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5D1D3569" w:rsidR="003E39C1" w:rsidRPr="00E46CFC" w:rsidRDefault="003E39C1" w:rsidP="00130DCE">
      <w:pPr>
        <w:autoSpaceDE w:val="0"/>
        <w:autoSpaceDN w:val="0"/>
        <w:adjustRightInd w:val="0"/>
        <w:spacing w:after="0"/>
        <w:ind w:firstLine="567"/>
        <w:jc w:val="center"/>
        <w:rPr>
          <w:rFonts w:ascii="GHEA Grapalat" w:hAnsi="GHEA Grapalat" w:cs="GHEA Grapalat"/>
          <w:b/>
        </w:rPr>
      </w:pPr>
      <w:r w:rsidRPr="00E46CFC">
        <w:rPr>
          <w:rFonts w:ascii="GHEA Grapalat" w:hAnsi="GHEA Grapalat" w:cs="GHEA Grapalat"/>
          <w:b/>
        </w:rPr>
        <w:t>Տեղեկատվություն</w:t>
      </w:r>
    </w:p>
    <w:p w14:paraId="7971C3AD" w14:textId="5EED7D3A" w:rsidR="003E39C1" w:rsidRPr="00E46CFC" w:rsidRDefault="003E39C1" w:rsidP="00CE0465">
      <w:pPr>
        <w:autoSpaceDE w:val="0"/>
        <w:autoSpaceDN w:val="0"/>
        <w:adjustRightInd w:val="0"/>
        <w:spacing w:after="0"/>
        <w:ind w:firstLine="270"/>
        <w:jc w:val="center"/>
        <w:rPr>
          <w:rFonts w:ascii="GHEA Grapalat" w:hAnsi="GHEA Grapalat" w:cs="GHEA Grapalat"/>
          <w:b/>
        </w:rPr>
      </w:pPr>
      <w:r w:rsidRPr="00E46CFC">
        <w:rPr>
          <w:rFonts w:ascii="GHEA Grapalat" w:hAnsi="GHEA Grapalat" w:cs="GHEA Grapalat"/>
          <w:b/>
        </w:rPr>
        <w:t>202</w:t>
      </w:r>
      <w:r w:rsidR="00F4063B" w:rsidRPr="00F4063B">
        <w:rPr>
          <w:rFonts w:ascii="GHEA Grapalat" w:hAnsi="GHEA Grapalat" w:cs="GHEA Grapalat"/>
          <w:b/>
        </w:rPr>
        <w:t>4</w:t>
      </w:r>
      <w:r w:rsidRPr="00E46CFC">
        <w:rPr>
          <w:rFonts w:ascii="GHEA Grapalat" w:hAnsi="GHEA Grapalat" w:cs="GHEA Grapalat"/>
          <w:b/>
        </w:rPr>
        <w:t xml:space="preserve"> թվականի</w:t>
      </w:r>
      <w:r w:rsidR="001F644D">
        <w:rPr>
          <w:rFonts w:ascii="GHEA Grapalat" w:hAnsi="GHEA Grapalat" w:cs="GHEA Grapalat"/>
          <w:b/>
        </w:rPr>
        <w:t xml:space="preserve"> </w:t>
      </w:r>
      <w:r w:rsidR="00F4063B">
        <w:rPr>
          <w:rFonts w:ascii="GHEA Grapalat" w:hAnsi="GHEA Grapalat" w:cs="GHEA Grapalat"/>
          <w:b/>
          <w:lang w:val="hy-AM"/>
        </w:rPr>
        <w:t xml:space="preserve">առաջին </w:t>
      </w:r>
      <w:r w:rsidR="002506FB">
        <w:rPr>
          <w:rFonts w:ascii="GHEA Grapalat" w:hAnsi="GHEA Grapalat" w:cs="GHEA Grapalat"/>
          <w:b/>
          <w:lang w:val="hy-AM"/>
        </w:rPr>
        <w:t>եռամ</w:t>
      </w:r>
      <w:r w:rsidR="00F4063B">
        <w:rPr>
          <w:rFonts w:ascii="GHEA Grapalat" w:hAnsi="GHEA Grapalat" w:cs="GHEA Grapalat"/>
          <w:b/>
          <w:lang w:val="hy-AM"/>
        </w:rPr>
        <w:t>ս</w:t>
      </w:r>
      <w:r w:rsidR="002506FB">
        <w:rPr>
          <w:rFonts w:ascii="GHEA Grapalat" w:hAnsi="GHEA Grapalat" w:cs="GHEA Grapalat"/>
          <w:b/>
        </w:rPr>
        <w:t>յ</w:t>
      </w:r>
      <w:bookmarkStart w:id="0" w:name="_GoBack"/>
      <w:bookmarkEnd w:id="0"/>
      <w:r w:rsidR="00F4063B">
        <w:rPr>
          <w:rFonts w:ascii="GHEA Grapalat" w:hAnsi="GHEA Grapalat" w:cs="GHEA Grapalat"/>
          <w:b/>
          <w:lang w:val="hy-AM"/>
        </w:rPr>
        <w:t>ակ</w:t>
      </w:r>
      <w:r w:rsidR="001F644D">
        <w:rPr>
          <w:rFonts w:ascii="GHEA Grapalat" w:hAnsi="GHEA Grapalat" w:cs="GHEA Grapalat"/>
          <w:b/>
          <w:lang w:val="hy-AM"/>
        </w:rPr>
        <w:t>ի</w:t>
      </w:r>
      <w:r w:rsidR="00F4063B">
        <w:rPr>
          <w:rFonts w:ascii="GHEA Grapalat" w:hAnsi="GHEA Grapalat" w:cs="GHEA Grapalat"/>
          <w:b/>
          <w:lang w:val="hy-AM"/>
        </w:rPr>
        <w:t xml:space="preserve"> </w:t>
      </w:r>
      <w:r w:rsidRPr="00E46CFC">
        <w:rPr>
          <w:rFonts w:ascii="GHEA Grapalat" w:hAnsi="GHEA Grapalat" w:cs="GHEA Grapalat"/>
          <w:b/>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E46CFC" w:rsidRDefault="003E39C1" w:rsidP="000C143B">
      <w:pPr>
        <w:autoSpaceDE w:val="0"/>
        <w:autoSpaceDN w:val="0"/>
        <w:adjustRightInd w:val="0"/>
        <w:spacing w:after="0"/>
        <w:ind w:firstLine="567"/>
        <w:jc w:val="center"/>
        <w:rPr>
          <w:rFonts w:ascii="GHEA Grapalat" w:hAnsi="GHEA Grapalat" w:cs="GHEA Grapalat"/>
        </w:rPr>
      </w:pPr>
    </w:p>
    <w:p w14:paraId="0FBEC5AF"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r w:rsidRPr="00E46CFC">
        <w:rPr>
          <w:rFonts w:ascii="GHEA Grapalat" w:hAnsi="GHEA Grapalat" w:cs="GHEA Grapalat"/>
          <w:b/>
          <w:u w:val="single"/>
        </w:rPr>
        <w:t>Հարկային եկամուտներ</w:t>
      </w:r>
    </w:p>
    <w:p w14:paraId="24B277FC" w14:textId="77777777" w:rsidR="003E39C1" w:rsidRPr="00E46CFC" w:rsidRDefault="003E39C1" w:rsidP="000C143B">
      <w:pPr>
        <w:autoSpaceDE w:val="0"/>
        <w:autoSpaceDN w:val="0"/>
        <w:adjustRightInd w:val="0"/>
        <w:spacing w:after="0"/>
        <w:ind w:firstLine="567"/>
        <w:rPr>
          <w:rFonts w:ascii="GHEA Grapalat" w:hAnsi="GHEA Grapalat" w:cs="GHEA Grapalat"/>
          <w:b/>
          <w:u w:val="single"/>
        </w:rPr>
      </w:pPr>
    </w:p>
    <w:p w14:paraId="6DB1B4DE"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rPr>
      </w:pPr>
      <w:r w:rsidRPr="00F86617">
        <w:rPr>
          <w:rFonts w:ascii="GHEA Grapalat" w:hAnsi="GHEA Grapalat" w:cs="GHEA Grapalat"/>
          <w:b/>
          <w:sz w:val="22"/>
          <w:szCs w:val="22"/>
          <w:lang w:val="en-US"/>
        </w:rPr>
        <w:t>Ա</w:t>
      </w:r>
      <w:r w:rsidRPr="00F86617">
        <w:rPr>
          <w:rFonts w:ascii="GHEA Grapalat" w:hAnsi="GHEA Grapalat" w:cs="GHEA Grapalat"/>
          <w:b/>
          <w:noProof/>
          <w:sz w:val="22"/>
          <w:szCs w:val="22"/>
          <w:lang w:val="hy-AM" w:eastAsia="en-US"/>
        </w:rPr>
        <w:t>վելացված արժեքի հարկ</w:t>
      </w:r>
    </w:p>
    <w:p w14:paraId="55749CF0" w14:textId="77777777" w:rsidR="005136DB" w:rsidRDefault="005136DB" w:rsidP="005136DB">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E46CFC">
        <w:rPr>
          <w:rFonts w:ascii="GHEA Grapalat" w:hAnsi="GHEA Grapalat" w:cs="GHEA Grapalat"/>
          <w:sz w:val="22"/>
          <w:szCs w:val="22"/>
        </w:rPr>
        <w:t>202</w:t>
      </w:r>
      <w:r w:rsidRPr="00AC317F">
        <w:rPr>
          <w:rFonts w:ascii="GHEA Grapalat" w:hAnsi="GHEA Grapalat" w:cs="GHEA Grapalat"/>
          <w:sz w:val="22"/>
          <w:szCs w:val="22"/>
        </w:rPr>
        <w:t>3</w:t>
      </w:r>
      <w:r w:rsidRPr="00E46CFC">
        <w:rPr>
          <w:rFonts w:ascii="GHEA Grapalat" w:hAnsi="GHEA Grapalat" w:cs="GHEA Grapalat"/>
          <w:sz w:val="22"/>
          <w:szCs w:val="22"/>
        </w:rPr>
        <w:t xml:space="preserve"> թվականի </w:t>
      </w:r>
      <w:r w:rsidRPr="00E46CFC">
        <w:rPr>
          <w:rFonts w:ascii="GHEA Grapalat" w:hAnsi="GHEA Grapalat" w:cs="GHEA Grapalat"/>
          <w:sz w:val="22"/>
          <w:szCs w:val="22"/>
          <w:lang w:val="en-US"/>
        </w:rPr>
        <w:t>ապ</w:t>
      </w:r>
      <w:r w:rsidRPr="00E46CFC">
        <w:rPr>
          <w:rFonts w:ascii="GHEA Grapalat" w:hAnsi="GHEA Grapalat" w:cs="GHEA Grapalat"/>
          <w:sz w:val="22"/>
          <w:szCs w:val="22"/>
        </w:rPr>
        <w:t>ր</w:t>
      </w:r>
      <w:r w:rsidRPr="00E46CFC">
        <w:rPr>
          <w:rFonts w:ascii="GHEA Grapalat" w:hAnsi="GHEA Grapalat" w:cs="GHEA Grapalat"/>
          <w:sz w:val="22"/>
          <w:szCs w:val="22"/>
          <w:lang w:val="en-US"/>
        </w:rPr>
        <w:t>իլ</w:t>
      </w:r>
      <w:r w:rsidRPr="00E46CFC">
        <w:rPr>
          <w:rFonts w:ascii="GHEA Grapalat" w:hAnsi="GHEA Grapalat" w:cs="GHEA Grapalat"/>
          <w:sz w:val="22"/>
          <w:szCs w:val="22"/>
        </w:rPr>
        <w:t xml:space="preserve">ի </w:t>
      </w:r>
      <w:r w:rsidRPr="00AC317F">
        <w:rPr>
          <w:rFonts w:ascii="GHEA Grapalat" w:hAnsi="GHEA Grapalat" w:cs="GHEA Grapalat"/>
          <w:sz w:val="22"/>
          <w:szCs w:val="22"/>
        </w:rPr>
        <w:t>1</w:t>
      </w:r>
      <w:r w:rsidRPr="00E46CFC">
        <w:rPr>
          <w:rFonts w:ascii="GHEA Grapalat" w:hAnsi="GHEA Grapalat" w:cs="GHEA Grapalat"/>
          <w:sz w:val="22"/>
          <w:szCs w:val="22"/>
        </w:rPr>
        <w:t>3-ին ՀՀ Ազգային Ժողովի կող</w:t>
      </w:r>
      <w:r w:rsidRPr="00E46CFC">
        <w:rPr>
          <w:rFonts w:ascii="GHEA Grapalat" w:hAnsi="GHEA Grapalat" w:cs="GHEA Grapalat"/>
          <w:sz w:val="22"/>
          <w:szCs w:val="22"/>
        </w:rPr>
        <w:softHyphen/>
      </w:r>
      <w:r w:rsidRPr="00E46CFC">
        <w:rPr>
          <w:rFonts w:ascii="GHEA Grapalat" w:hAnsi="GHEA Grapalat" w:cs="GHEA Grapalat"/>
          <w:sz w:val="22"/>
          <w:szCs w:val="22"/>
        </w:rPr>
        <w:softHyphen/>
      </w:r>
      <w:r w:rsidRPr="00E46CFC">
        <w:rPr>
          <w:rFonts w:ascii="GHEA Grapalat" w:hAnsi="GHEA Grapalat" w:cs="GHEA Grapalat"/>
          <w:sz w:val="22"/>
          <w:szCs w:val="22"/>
        </w:rPr>
        <w:softHyphen/>
        <w:t>մից ընդունված` Հայաս</w:t>
      </w:r>
      <w:r w:rsidRPr="00E46CFC">
        <w:rPr>
          <w:rFonts w:ascii="GHEA Grapalat" w:hAnsi="GHEA Grapalat" w:cs="GHEA Grapalat"/>
          <w:sz w:val="22"/>
          <w:szCs w:val="22"/>
        </w:rPr>
        <w:softHyphen/>
        <w:t>տանի Հանրապետության հարկային օրենսգրքում փոփոխություն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և</w:t>
      </w:r>
      <w:r w:rsidRPr="00AC317F">
        <w:rPr>
          <w:rFonts w:ascii="GHEA Grapalat" w:hAnsi="GHEA Grapalat" w:cs="GHEA Grapalat"/>
          <w:sz w:val="22"/>
          <w:szCs w:val="22"/>
        </w:rPr>
        <w:t xml:space="preserve"> </w:t>
      </w:r>
      <w:r w:rsidRPr="00E46CFC">
        <w:rPr>
          <w:rFonts w:ascii="GHEA Grapalat" w:hAnsi="GHEA Grapalat" w:cs="GHEA Grapalat"/>
          <w:sz w:val="22"/>
          <w:szCs w:val="22"/>
        </w:rPr>
        <w:t>լրացում</w:t>
      </w:r>
      <w:r w:rsidRPr="00AC317F">
        <w:rPr>
          <w:rFonts w:ascii="GHEA Grapalat" w:hAnsi="GHEA Grapalat" w:cs="GHEA Grapalat"/>
          <w:sz w:val="22"/>
          <w:szCs w:val="22"/>
        </w:rPr>
        <w:t xml:space="preserve"> </w:t>
      </w:r>
      <w:r w:rsidRPr="00E46CFC">
        <w:rPr>
          <w:rFonts w:ascii="GHEA Grapalat" w:hAnsi="GHEA Grapalat" w:cs="GHEA Grapalat"/>
          <w:sz w:val="22"/>
          <w:szCs w:val="22"/>
        </w:rPr>
        <w:t>կատա</w:t>
      </w:r>
      <w:r w:rsidRPr="00E46CFC">
        <w:rPr>
          <w:rFonts w:ascii="GHEA Grapalat" w:hAnsi="GHEA Grapalat" w:cs="GHEA Grapalat"/>
          <w:sz w:val="22"/>
          <w:szCs w:val="22"/>
        </w:rPr>
        <w:softHyphen/>
        <w:t>րելու մասին» ՀՕ-</w:t>
      </w:r>
      <w:r w:rsidRPr="00AC317F">
        <w:rPr>
          <w:rFonts w:ascii="GHEA Grapalat" w:hAnsi="GHEA Grapalat" w:cs="GHEA Grapalat"/>
          <w:sz w:val="22"/>
          <w:szCs w:val="22"/>
        </w:rPr>
        <w:t>131</w:t>
      </w:r>
      <w:r w:rsidRPr="00E46CFC">
        <w:rPr>
          <w:rFonts w:ascii="GHEA Grapalat" w:hAnsi="GHEA Grapalat" w:cs="GHEA Grapalat"/>
          <w:sz w:val="22"/>
          <w:szCs w:val="22"/>
        </w:rPr>
        <w:t>-Ն ՀՀ օրեն</w:t>
      </w:r>
      <w:r w:rsidRPr="00E46CFC">
        <w:rPr>
          <w:rFonts w:ascii="GHEA Grapalat" w:hAnsi="GHEA Grapalat" w:cs="GHEA Grapalat"/>
          <w:sz w:val="22"/>
          <w:szCs w:val="22"/>
        </w:rPr>
        <w:softHyphen/>
        <w:t>քով (ուժի մեջ է մտել 2023 թվա</w:t>
      </w:r>
      <w:r w:rsidRPr="00E46CFC">
        <w:rPr>
          <w:rFonts w:ascii="GHEA Grapalat" w:hAnsi="GHEA Grapalat" w:cs="GHEA Grapalat"/>
          <w:sz w:val="22"/>
          <w:szCs w:val="22"/>
        </w:rPr>
        <w:softHyphen/>
        <w:t xml:space="preserve">կանի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r w:rsidRPr="00E46CFC">
        <w:rPr>
          <w:rFonts w:ascii="GHEA Grapalat" w:hAnsi="GHEA Grapalat" w:cs="GHEA Grapalat"/>
          <w:sz w:val="22"/>
          <w:szCs w:val="22"/>
          <w:lang w:val="en-US"/>
        </w:rPr>
        <w:t>յիս</w:t>
      </w:r>
      <w:r w:rsidRPr="00E46CFC">
        <w:rPr>
          <w:rFonts w:ascii="GHEA Grapalat" w:hAnsi="GHEA Grapalat" w:cs="GHEA Grapalat"/>
          <w:sz w:val="22"/>
          <w:szCs w:val="22"/>
        </w:rPr>
        <w:t>ի 1-ից) ԱԱՀ-ի</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գծով</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հաշվանցումներ</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կատարելու</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սահմանափակումների</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կիրառության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առումով</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բացառություն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է</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սահմանվել</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ԱՏԳ</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ԱԱ</w:t>
      </w:r>
      <w:r w:rsidRPr="00AC317F">
        <w:rPr>
          <w:rFonts w:ascii="GHEA Grapalat" w:hAnsi="GHEA Grapalat" w:cs="GHEA Grapalat"/>
          <w:sz w:val="22"/>
          <w:szCs w:val="22"/>
        </w:rPr>
        <w:t xml:space="preserve"> 7108 </w:t>
      </w:r>
      <w:r w:rsidR="00F23AE9" w:rsidRPr="00E46CFC">
        <w:rPr>
          <w:rFonts w:ascii="GHEA Grapalat" w:hAnsi="GHEA Grapalat" w:cs="GHEA Grapalat"/>
          <w:sz w:val="22"/>
          <w:szCs w:val="22"/>
          <w:lang w:val="en-US"/>
        </w:rPr>
        <w:t>խմբի</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AC317F">
        <w:rPr>
          <w:rFonts w:ascii="GHEA Grapalat" w:hAnsi="GHEA Grapalat" w:cs="GHEA Grapalat"/>
          <w:sz w:val="22"/>
          <w:szCs w:val="22"/>
        </w:rPr>
        <w:t xml:space="preserve"> 7108 </w:t>
      </w:r>
      <w:r w:rsidRPr="00AC317F">
        <w:rPr>
          <w:rFonts w:ascii="GHEA Grapalat" w:hAnsi="GHEA Grapalat" w:cs="GHEA Grapalat"/>
          <w:sz w:val="22"/>
          <w:szCs w:val="22"/>
        </w:rPr>
        <w:t xml:space="preserve">12 000 9 </w:t>
      </w:r>
      <w:r w:rsidRPr="00E46CFC">
        <w:rPr>
          <w:rFonts w:ascii="GHEA Grapalat" w:hAnsi="GHEA Grapalat" w:cs="GHEA Grapalat"/>
          <w:sz w:val="22"/>
          <w:szCs w:val="22"/>
          <w:lang w:val="en-US"/>
        </w:rPr>
        <w:t>ծածկագրին</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դասվող</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թանկարժեք</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մետաղների</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օտարման</w:t>
      </w:r>
      <w:r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գործարքների</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մասով</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և</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սահմանվել</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է</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որ</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այդ</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ապրանքների</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օտարման</w:t>
      </w:r>
      <w:r w:rsidR="00F23AE9"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դեպքում</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սուբյեկտները</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կարող</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են</w:t>
      </w:r>
      <w:r w:rsidRPr="00E46CFC">
        <w:rPr>
          <w:rFonts w:ascii="GHEA Grapalat" w:hAnsi="GHEA Grapalat" w:cs="GHEA Grapalat"/>
          <w:sz w:val="22"/>
          <w:szCs w:val="22"/>
        </w:rPr>
        <w:t xml:space="preserve"> ԱԱՀ</w:t>
      </w:r>
      <w:r w:rsidRPr="00AC317F">
        <w:rPr>
          <w:rFonts w:ascii="GHEA Grapalat" w:hAnsi="GHEA Grapalat" w:cs="GHEA Grapalat"/>
          <w:sz w:val="22"/>
          <w:szCs w:val="22"/>
        </w:rPr>
        <w:t>-</w:t>
      </w:r>
      <w:r w:rsidRPr="00E46CFC">
        <w:rPr>
          <w:rFonts w:ascii="GHEA Grapalat" w:hAnsi="GHEA Grapalat" w:cs="GHEA Grapalat"/>
          <w:sz w:val="22"/>
          <w:szCs w:val="22"/>
          <w:lang w:val="en-US"/>
        </w:rPr>
        <w:t>ի</w:t>
      </w:r>
      <w:r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հաշվանցումներ</w:t>
      </w:r>
      <w:r w:rsidR="00F23AE9" w:rsidRPr="00AC317F">
        <w:rPr>
          <w:rFonts w:ascii="GHEA Grapalat" w:hAnsi="GHEA Grapalat" w:cs="GHEA Grapalat"/>
          <w:sz w:val="22"/>
          <w:szCs w:val="22"/>
        </w:rPr>
        <w:t xml:space="preserve"> (</w:t>
      </w:r>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r w:rsidR="00F23AE9" w:rsidRPr="00AC317F">
        <w:rPr>
          <w:rFonts w:ascii="GHEA Grapalat" w:hAnsi="GHEA Grapalat" w:cs="GHEA Grapalat"/>
          <w:sz w:val="22"/>
          <w:szCs w:val="22"/>
        </w:rPr>
        <w:t xml:space="preserve">) </w:t>
      </w:r>
      <w:r w:rsidRPr="00E46CFC">
        <w:rPr>
          <w:rFonts w:ascii="GHEA Grapalat" w:hAnsi="GHEA Grapalat" w:cs="GHEA Grapalat"/>
          <w:sz w:val="22"/>
          <w:szCs w:val="22"/>
          <w:lang w:val="en-US"/>
        </w:rPr>
        <w:t>կատարել</w:t>
      </w:r>
      <w:r w:rsidRPr="00E46CFC">
        <w:rPr>
          <w:rFonts w:ascii="GHEA Grapalat" w:hAnsi="GHEA Grapalat" w:cs="GHEA Grapalat"/>
          <w:sz w:val="22"/>
          <w:szCs w:val="22"/>
        </w:rPr>
        <w:t>:</w:t>
      </w:r>
    </w:p>
    <w:p w14:paraId="75B5796D" w14:textId="77777777" w:rsidR="00974EFF" w:rsidRPr="00E135D8" w:rsidRDefault="00974EFF" w:rsidP="00BF6635">
      <w:pPr>
        <w:pStyle w:val="ListParagraph"/>
        <w:numPr>
          <w:ilvl w:val="0"/>
          <w:numId w:val="7"/>
        </w:numPr>
        <w:tabs>
          <w:tab w:val="left" w:pos="851"/>
        </w:tabs>
        <w:autoSpaceDE w:val="0"/>
        <w:autoSpaceDN w:val="0"/>
        <w:adjustRightInd w:val="0"/>
        <w:spacing w:line="360" w:lineRule="auto"/>
        <w:ind w:left="0" w:firstLine="567"/>
        <w:jc w:val="both"/>
        <w:rPr>
          <w:rFonts w:ascii="GHEA Grapalat" w:hAnsi="GHEA Grapalat" w:cs="GHEA Grapalat"/>
          <w:sz w:val="22"/>
          <w:szCs w:val="22"/>
        </w:rPr>
      </w:pPr>
      <w:r w:rsidRPr="000F1580">
        <w:rPr>
          <w:rFonts w:ascii="GHEA Grapalat" w:hAnsi="GHEA Grapalat" w:cs="GHEA Grapalat"/>
          <w:sz w:val="22"/>
          <w:szCs w:val="22"/>
        </w:rPr>
        <w:t xml:space="preserve">2023 </w:t>
      </w:r>
      <w:r w:rsidRPr="002C3636">
        <w:rPr>
          <w:rFonts w:ascii="GHEA Grapalat" w:hAnsi="GHEA Grapalat" w:cs="GHEA Grapalat"/>
          <w:sz w:val="22"/>
          <w:szCs w:val="22"/>
          <w:lang w:val="en-US"/>
        </w:rPr>
        <w:t>թվականի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նոյեմբերի</w:t>
      </w:r>
      <w:r w:rsidRPr="000F1580">
        <w:rPr>
          <w:rFonts w:ascii="GHEA Grapalat" w:hAnsi="GHEA Grapalat" w:cs="GHEA Grapalat"/>
          <w:sz w:val="22"/>
          <w:szCs w:val="22"/>
        </w:rPr>
        <w:t xml:space="preserve"> 16-</w:t>
      </w:r>
      <w:r w:rsidRPr="002C3636">
        <w:rPr>
          <w:rFonts w:ascii="GHEA Grapalat" w:hAnsi="GHEA Grapalat" w:cs="GHEA Grapalat"/>
          <w:sz w:val="22"/>
          <w:szCs w:val="22"/>
          <w:lang w:val="en-US"/>
        </w:rPr>
        <w:t>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Ազգային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Ժողովի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կողմից</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ընդունված՝</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Հայաս</w:t>
      </w:r>
      <w:r w:rsidRPr="000F1580">
        <w:rPr>
          <w:rFonts w:ascii="GHEA Grapalat" w:hAnsi="GHEA Grapalat" w:cs="GHEA Grapalat"/>
          <w:sz w:val="22"/>
          <w:szCs w:val="22"/>
        </w:rPr>
        <w:softHyphen/>
      </w:r>
      <w:r w:rsidRPr="002C3636">
        <w:rPr>
          <w:rFonts w:ascii="GHEA Grapalat" w:hAnsi="GHEA Grapalat" w:cs="GHEA Grapalat"/>
          <w:sz w:val="22"/>
          <w:szCs w:val="22"/>
          <w:lang w:val="en-US"/>
        </w:rPr>
        <w:t>տանի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Հանրապետության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հարկային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օրենսգրքում</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փոփոխություններ</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լրացումներ</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կատա</w:t>
      </w:r>
      <w:r w:rsidRPr="000F1580">
        <w:rPr>
          <w:rFonts w:ascii="GHEA Grapalat" w:hAnsi="GHEA Grapalat" w:cs="GHEA Grapalat"/>
          <w:sz w:val="22"/>
          <w:szCs w:val="22"/>
        </w:rPr>
        <w:softHyphen/>
      </w:r>
      <w:r w:rsidRPr="002C3636">
        <w:rPr>
          <w:rFonts w:ascii="GHEA Grapalat" w:hAnsi="GHEA Grapalat" w:cs="GHEA Grapalat"/>
          <w:sz w:val="22"/>
          <w:szCs w:val="22"/>
          <w:lang w:val="en-US"/>
        </w:rPr>
        <w:t>րելու</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մասին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ՀՕ</w:t>
      </w:r>
      <w:r w:rsidRPr="000F1580">
        <w:rPr>
          <w:rFonts w:ascii="GHEA Grapalat" w:hAnsi="GHEA Grapalat" w:cs="GHEA Grapalat"/>
          <w:sz w:val="22"/>
          <w:szCs w:val="22"/>
        </w:rPr>
        <w:t>-358-</w:t>
      </w:r>
      <w:r w:rsidRPr="002C3636">
        <w:rPr>
          <w:rFonts w:ascii="GHEA Grapalat" w:hAnsi="GHEA Grapalat" w:cs="GHEA Grapalat"/>
          <w:sz w:val="22"/>
          <w:szCs w:val="22"/>
          <w:lang w:val="en-US"/>
        </w:rPr>
        <w:t>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ՀՀ</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օրենքով</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ուժի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մեջ</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մտել</w:t>
      </w:r>
      <w:r w:rsidRPr="000F1580">
        <w:rPr>
          <w:rFonts w:ascii="GHEA Grapalat" w:hAnsi="GHEA Grapalat" w:cs="GHEA Grapalat"/>
          <w:sz w:val="22"/>
          <w:szCs w:val="22"/>
        </w:rPr>
        <w:t xml:space="preserve"> 2023 </w:t>
      </w:r>
      <w:r w:rsidRPr="002C3636">
        <w:rPr>
          <w:rFonts w:ascii="GHEA Grapalat" w:hAnsi="GHEA Grapalat" w:cs="GHEA Grapalat"/>
          <w:sz w:val="22"/>
          <w:szCs w:val="22"/>
          <w:lang w:val="en-US"/>
        </w:rPr>
        <w:t>թվականի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դեկտեմբերի</w:t>
      </w:r>
      <w:r w:rsidRPr="000F1580">
        <w:rPr>
          <w:rFonts w:ascii="GHEA Grapalat" w:hAnsi="GHEA Grapalat" w:cs="GHEA Grapalat"/>
          <w:sz w:val="22"/>
          <w:szCs w:val="22"/>
        </w:rPr>
        <w:t xml:space="preserve"> 1-</w:t>
      </w:r>
      <w:r w:rsidRPr="002C3636">
        <w:rPr>
          <w:rFonts w:ascii="GHEA Grapalat" w:hAnsi="GHEA Grapalat" w:cs="GHEA Grapalat"/>
          <w:sz w:val="22"/>
          <w:szCs w:val="22"/>
          <w:lang w:val="en-US"/>
        </w:rPr>
        <w:t>ից</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վերա</w:t>
      </w:r>
      <w:r w:rsidRPr="000F1580">
        <w:rPr>
          <w:rFonts w:ascii="GHEA Grapalat" w:hAnsi="GHEA Grapalat" w:cs="GHEA Grapalat"/>
          <w:sz w:val="22"/>
          <w:szCs w:val="22"/>
        </w:rPr>
        <w:softHyphen/>
      </w:r>
      <w:r w:rsidRPr="002C3636">
        <w:rPr>
          <w:rFonts w:ascii="GHEA Grapalat" w:hAnsi="GHEA Grapalat" w:cs="GHEA Grapalat"/>
          <w:sz w:val="22"/>
          <w:szCs w:val="22"/>
          <w:lang w:val="en-US"/>
        </w:rPr>
        <w:t>նայվել</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0F1580">
        <w:rPr>
          <w:rFonts w:ascii="GHEA Grapalat" w:hAnsi="GHEA Grapalat" w:cs="GHEA Grapalat"/>
          <w:sz w:val="22"/>
          <w:szCs w:val="22"/>
        </w:rPr>
        <w:t xml:space="preserve"> 8703 </w:t>
      </w:r>
      <w:r w:rsidRPr="002C3636">
        <w:rPr>
          <w:rFonts w:ascii="GHEA Grapalat" w:hAnsi="GHEA Grapalat" w:cs="GHEA Grapalat"/>
          <w:sz w:val="22"/>
          <w:szCs w:val="22"/>
          <w:lang w:val="en-US"/>
        </w:rPr>
        <w:t>ծածկագրին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դասվող</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տրանսպորտային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միջոցի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Հայաստանի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Հան</w:t>
      </w:r>
      <w:r w:rsidRPr="000F1580">
        <w:rPr>
          <w:rFonts w:ascii="GHEA Grapalat" w:hAnsi="GHEA Grapalat" w:cs="GHEA Grapalat"/>
          <w:sz w:val="22"/>
          <w:szCs w:val="22"/>
        </w:rPr>
        <w:softHyphen/>
      </w:r>
      <w:r w:rsidRPr="000F1580">
        <w:rPr>
          <w:rFonts w:ascii="GHEA Grapalat" w:hAnsi="GHEA Grapalat" w:cs="GHEA Grapalat"/>
          <w:sz w:val="22"/>
          <w:szCs w:val="22"/>
        </w:rPr>
        <w:softHyphen/>
      </w:r>
      <w:r w:rsidRPr="000F1580">
        <w:rPr>
          <w:rFonts w:ascii="GHEA Grapalat" w:hAnsi="GHEA Grapalat" w:cs="GHEA Grapalat"/>
          <w:sz w:val="22"/>
          <w:szCs w:val="22"/>
        </w:rPr>
        <w:softHyphen/>
      </w:r>
      <w:r w:rsidRPr="002C3636">
        <w:rPr>
          <w:rFonts w:ascii="GHEA Grapalat" w:hAnsi="GHEA Grapalat" w:cs="GHEA Grapalat"/>
          <w:sz w:val="22"/>
          <w:szCs w:val="22"/>
          <w:lang w:val="en-US"/>
        </w:rPr>
        <w:t>րապետությունում</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մատակարարման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դեպքում</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0F1580">
        <w:rPr>
          <w:rFonts w:ascii="GHEA Grapalat" w:hAnsi="GHEA Grapalat" w:cs="GHEA Grapalat"/>
          <w:sz w:val="22"/>
          <w:szCs w:val="22"/>
        </w:rPr>
        <w:t>-</w:t>
      </w:r>
      <w:r w:rsidRPr="002C3636">
        <w:rPr>
          <w:rFonts w:ascii="GHEA Grapalat" w:hAnsi="GHEA Grapalat" w:cs="GHEA Grapalat"/>
          <w:sz w:val="22"/>
          <w:szCs w:val="22"/>
          <w:lang w:val="en-US"/>
        </w:rPr>
        <w:t>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գումարների</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հաշվարկման</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կանոնը։</w:t>
      </w:r>
      <w:r w:rsidRPr="000F1580">
        <w:rPr>
          <w:rFonts w:ascii="GHEA Grapalat" w:hAnsi="GHEA Grapalat" w:cs="GHEA Grapalat"/>
          <w:sz w:val="22"/>
          <w:szCs w:val="22"/>
        </w:rPr>
        <w:t xml:space="preserve"> </w:t>
      </w:r>
      <w:r w:rsidRPr="002C3636">
        <w:rPr>
          <w:rFonts w:ascii="GHEA Grapalat" w:hAnsi="GHEA Grapalat" w:cs="GHEA Grapalat"/>
          <w:sz w:val="22"/>
          <w:szCs w:val="22"/>
          <w:lang w:val="en-US"/>
        </w:rPr>
        <w:t>Մասնավորապես</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սահմանվել</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է</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որ</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ԱՏԳ</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w:t>
      </w:r>
      <w:r w:rsidRPr="00E135D8">
        <w:rPr>
          <w:rFonts w:ascii="GHEA Grapalat" w:hAnsi="GHEA Grapalat" w:cs="GHEA Grapalat"/>
          <w:sz w:val="22"/>
          <w:szCs w:val="22"/>
        </w:rPr>
        <w:t xml:space="preserve"> 8703 </w:t>
      </w:r>
      <w:r w:rsidRPr="002C3636">
        <w:rPr>
          <w:rFonts w:ascii="GHEA Grapalat" w:hAnsi="GHEA Grapalat" w:cs="GHEA Grapalat"/>
          <w:sz w:val="22"/>
          <w:szCs w:val="22"/>
          <w:lang w:val="en-US"/>
        </w:rPr>
        <w:t>ծածկագրին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դասվող</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տրանս</w:t>
      </w:r>
      <w:r w:rsidRPr="00E135D8">
        <w:rPr>
          <w:rFonts w:ascii="GHEA Grapalat" w:hAnsi="GHEA Grapalat" w:cs="GHEA Grapalat"/>
          <w:sz w:val="22"/>
          <w:szCs w:val="22"/>
        </w:rPr>
        <w:softHyphen/>
      </w:r>
      <w:r w:rsidRPr="002C3636">
        <w:rPr>
          <w:rFonts w:ascii="GHEA Grapalat" w:hAnsi="GHEA Grapalat" w:cs="GHEA Grapalat"/>
          <w:sz w:val="22"/>
          <w:szCs w:val="22"/>
          <w:lang w:val="en-US"/>
        </w:rPr>
        <w:t>պոր</w:t>
      </w:r>
      <w:r w:rsidRPr="00E135D8">
        <w:rPr>
          <w:rFonts w:ascii="GHEA Grapalat" w:hAnsi="GHEA Grapalat" w:cs="GHEA Grapalat"/>
          <w:sz w:val="22"/>
          <w:szCs w:val="22"/>
        </w:rPr>
        <w:softHyphen/>
      </w:r>
      <w:r w:rsidRPr="002C3636">
        <w:rPr>
          <w:rFonts w:ascii="GHEA Grapalat" w:hAnsi="GHEA Grapalat" w:cs="GHEA Grapalat"/>
          <w:sz w:val="22"/>
          <w:szCs w:val="22"/>
          <w:lang w:val="en-US"/>
        </w:rPr>
        <w:t>տա</w:t>
      </w:r>
      <w:r w:rsidRPr="00E135D8">
        <w:rPr>
          <w:rFonts w:ascii="GHEA Grapalat" w:hAnsi="GHEA Grapalat" w:cs="GHEA Grapalat"/>
          <w:sz w:val="22"/>
          <w:szCs w:val="22"/>
        </w:rPr>
        <w:softHyphen/>
      </w:r>
      <w:r w:rsidRPr="002C3636">
        <w:rPr>
          <w:rFonts w:ascii="GHEA Grapalat" w:hAnsi="GHEA Grapalat" w:cs="GHEA Grapalat"/>
          <w:sz w:val="22"/>
          <w:szCs w:val="22"/>
          <w:lang w:val="en-US"/>
        </w:rPr>
        <w:t>յին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միջոցի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Հայաստանի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Հանրապետությունում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մատակարարման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մասով</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հարկման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բազայի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նկատմամբ</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հաշվարկված</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գումարի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և</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այդ</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տրանսպորտային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միջոցի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համար</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հաշվանցման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պակասեցման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ենթակա՝</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մատակարարի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կողմից</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դուրս</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գրված</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հարկային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հաշ</w:t>
      </w:r>
      <w:r w:rsidRPr="00E135D8">
        <w:rPr>
          <w:rFonts w:ascii="GHEA Grapalat" w:hAnsi="GHEA Grapalat" w:cs="GHEA Grapalat"/>
          <w:sz w:val="22"/>
          <w:szCs w:val="22"/>
        </w:rPr>
        <w:softHyphen/>
      </w:r>
      <w:r w:rsidRPr="002C3636">
        <w:rPr>
          <w:rFonts w:ascii="GHEA Grapalat" w:hAnsi="GHEA Grapalat" w:cs="GHEA Grapalat"/>
          <w:sz w:val="22"/>
          <w:szCs w:val="22"/>
          <w:lang w:val="en-US"/>
        </w:rPr>
        <w:t>վում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կամ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մաքսային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հայտարարագրում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կամ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ներմուծման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հարկային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հայտարարագրում</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առանձ</w:t>
      </w:r>
      <w:r w:rsidRPr="00E135D8">
        <w:rPr>
          <w:rFonts w:ascii="GHEA Grapalat" w:hAnsi="GHEA Grapalat" w:cs="GHEA Grapalat"/>
          <w:sz w:val="22"/>
          <w:szCs w:val="22"/>
        </w:rPr>
        <w:softHyphen/>
      </w:r>
      <w:r w:rsidRPr="00E135D8">
        <w:rPr>
          <w:rFonts w:ascii="GHEA Grapalat" w:hAnsi="GHEA Grapalat" w:cs="GHEA Grapalat"/>
          <w:sz w:val="22"/>
          <w:szCs w:val="22"/>
        </w:rPr>
        <w:softHyphen/>
      </w:r>
      <w:r w:rsidRPr="002C3636">
        <w:rPr>
          <w:rFonts w:ascii="GHEA Grapalat" w:hAnsi="GHEA Grapalat" w:cs="GHEA Grapalat"/>
          <w:sz w:val="22"/>
          <w:szCs w:val="22"/>
          <w:lang w:val="en-US"/>
        </w:rPr>
        <w:t>նացված</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գումարի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միջև</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առաջացող</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ԱԱՀ</w:t>
      </w:r>
      <w:r w:rsidRPr="00E135D8">
        <w:rPr>
          <w:rFonts w:ascii="GHEA Grapalat" w:hAnsi="GHEA Grapalat" w:cs="GHEA Grapalat"/>
          <w:sz w:val="22"/>
          <w:szCs w:val="22"/>
        </w:rPr>
        <w:t>-</w:t>
      </w:r>
      <w:r w:rsidRPr="002C3636">
        <w:rPr>
          <w:rFonts w:ascii="GHEA Grapalat" w:hAnsi="GHEA Grapalat" w:cs="GHEA Grapalat"/>
          <w:sz w:val="22"/>
          <w:szCs w:val="22"/>
          <w:lang w:val="en-US"/>
        </w:rPr>
        <w:t>ի</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բացասական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տարբերությունը</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ենթակա</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չէ</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հաշվանցման</w:t>
      </w:r>
      <w:r w:rsidRPr="00E135D8">
        <w:rPr>
          <w:rFonts w:ascii="GHEA Grapalat" w:hAnsi="GHEA Grapalat" w:cs="GHEA Grapalat"/>
          <w:sz w:val="22"/>
          <w:szCs w:val="22"/>
        </w:rPr>
        <w:t xml:space="preserve"> (</w:t>
      </w:r>
      <w:r w:rsidRPr="002C3636">
        <w:rPr>
          <w:rFonts w:ascii="GHEA Grapalat" w:hAnsi="GHEA Grapalat" w:cs="GHEA Grapalat"/>
          <w:sz w:val="22"/>
          <w:szCs w:val="22"/>
          <w:lang w:val="en-US"/>
        </w:rPr>
        <w:t>պակասեցման</w:t>
      </w:r>
      <w:r w:rsidRPr="00E135D8">
        <w:rPr>
          <w:rFonts w:ascii="GHEA Grapalat" w:hAnsi="GHEA Grapalat" w:cs="GHEA Grapalat"/>
          <w:sz w:val="22"/>
          <w:szCs w:val="22"/>
        </w:rPr>
        <w:t>):</w:t>
      </w:r>
    </w:p>
    <w:p w14:paraId="4E004D6C" w14:textId="77777777" w:rsidR="00974EFF" w:rsidRPr="00E46CFC" w:rsidRDefault="00974EFF" w:rsidP="00974EFF">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rPr>
      </w:pPr>
    </w:p>
    <w:p w14:paraId="7CA707C4"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F86617">
        <w:rPr>
          <w:rFonts w:ascii="GHEA Grapalat" w:hAnsi="GHEA Grapalat" w:cs="GHEA Grapalat"/>
          <w:b/>
          <w:sz w:val="22"/>
          <w:szCs w:val="22"/>
          <w:lang w:val="en-US"/>
        </w:rPr>
        <w:t>Ակցիզային հարկ</w:t>
      </w:r>
    </w:p>
    <w:p w14:paraId="2EE1DABF" w14:textId="77777777" w:rsidR="00E135D8" w:rsidRPr="005D4A80" w:rsidRDefault="003E39C1" w:rsidP="00E135D8">
      <w:pPr>
        <w:pStyle w:val="ListParagraph"/>
        <w:numPr>
          <w:ilvl w:val="0"/>
          <w:numId w:val="8"/>
        </w:numPr>
        <w:tabs>
          <w:tab w:val="left" w:pos="851"/>
        </w:tabs>
        <w:autoSpaceDE w:val="0"/>
        <w:autoSpaceDN w:val="0"/>
        <w:adjustRightInd w:val="0"/>
        <w:spacing w:line="360" w:lineRule="auto"/>
        <w:ind w:left="0" w:firstLine="567"/>
        <w:jc w:val="both"/>
        <w:rPr>
          <w:rFonts w:ascii="GHEA Grapalat" w:hAnsi="GHEA Grapalat"/>
          <w:sz w:val="22"/>
          <w:szCs w:val="22"/>
          <w:lang w:val="hy-AM" w:eastAsia="nl-NL"/>
        </w:rPr>
      </w:pPr>
      <w:r w:rsidRPr="005D4A80">
        <w:rPr>
          <w:rFonts w:ascii="GHEA Grapalat" w:hAnsi="GHEA Grapalat" w:cs="GHEA Grapalat"/>
          <w:sz w:val="22"/>
          <w:szCs w:val="22"/>
          <w:lang w:val="en-US"/>
        </w:rPr>
        <w:t>20</w:t>
      </w:r>
      <w:r w:rsidR="00E135D8" w:rsidRPr="005D4A80">
        <w:rPr>
          <w:rFonts w:ascii="GHEA Grapalat" w:hAnsi="GHEA Grapalat"/>
          <w:sz w:val="22"/>
          <w:szCs w:val="22"/>
          <w:lang w:val="hy-AM" w:eastAsia="nl-NL"/>
        </w:rPr>
        <w:t>23 թվականի հունիսի 26-ին ՀՀ Ազգային Ժողովի կողմից ընդունված՝ «Հայաս</w:t>
      </w:r>
      <w:r w:rsidR="00E135D8" w:rsidRPr="005D4A80">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 թվականի հունվարի 1-ից) 2024 թվականի հուն</w:t>
      </w:r>
      <w:r w:rsidR="00E135D8" w:rsidRPr="005D4A80">
        <w:rPr>
          <w:rFonts w:ascii="GHEA Grapalat" w:hAnsi="GHEA Grapalat"/>
          <w:sz w:val="22"/>
          <w:szCs w:val="22"/>
          <w:lang w:val="hy-AM" w:eastAsia="nl-NL"/>
        </w:rPr>
        <w:softHyphen/>
        <w:t>վարի 1-ից բարձրացվել են ակցիզային հարկի դրույքա</w:t>
      </w:r>
      <w:r w:rsidR="00E135D8" w:rsidRPr="005D4A80">
        <w:rPr>
          <w:rFonts w:ascii="GHEA Grapalat" w:hAnsi="GHEA Grapalat"/>
          <w:sz w:val="22"/>
          <w:szCs w:val="22"/>
          <w:lang w:val="hy-AM" w:eastAsia="nl-NL"/>
        </w:rPr>
        <w:softHyphen/>
        <w:t>չափերը:</w:t>
      </w:r>
    </w:p>
    <w:p w14:paraId="2991A4A2" w14:textId="77777777" w:rsidR="00E135D8" w:rsidRPr="00E46CFC" w:rsidRDefault="00E135D8" w:rsidP="00E135D8">
      <w:pPr>
        <w:spacing w:after="0"/>
        <w:ind w:left="567"/>
        <w:rPr>
          <w:rFonts w:ascii="GHEA Grapalat" w:eastAsia="Times New Roman" w:hAnsi="GHEA Grapalat"/>
          <w:lang w:val="hy-AM" w:eastAsia="nl-NL"/>
        </w:rPr>
      </w:pPr>
    </w:p>
    <w:p w14:paraId="5365AD1F" w14:textId="77777777" w:rsidR="000C58AE" w:rsidRPr="00E46CFC" w:rsidRDefault="000C58AE" w:rsidP="00BC33D4">
      <w:pPr>
        <w:spacing w:after="0"/>
        <w:ind w:left="567"/>
        <w:rPr>
          <w:rFonts w:ascii="GHEA Grapalat" w:eastAsia="Times New Roman" w:hAnsi="GHEA Grapalat"/>
          <w:lang w:val="hy-AM" w:eastAsia="nl-NL"/>
        </w:rPr>
      </w:pPr>
    </w:p>
    <w:p w14:paraId="7EAF6908"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F86617">
        <w:rPr>
          <w:rFonts w:ascii="GHEA Grapalat" w:hAnsi="GHEA Grapalat" w:cs="GHEA Grapalat"/>
          <w:b/>
          <w:sz w:val="22"/>
          <w:szCs w:val="22"/>
          <w:lang w:val="en-US"/>
        </w:rPr>
        <w:t xml:space="preserve">Շահութահարկ </w:t>
      </w:r>
    </w:p>
    <w:p w14:paraId="2A5D51E4" w14:textId="77777777" w:rsidR="00121B6C" w:rsidRPr="00E135D8" w:rsidRDefault="00121B6C" w:rsidP="00AF600C">
      <w:pPr>
        <w:pStyle w:val="ListParagraph"/>
        <w:numPr>
          <w:ilvl w:val="0"/>
          <w:numId w:val="9"/>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E135D8">
        <w:rPr>
          <w:rFonts w:ascii="GHEA Grapalat" w:hAnsi="GHEA Grapalat" w:cs="GHEA Grapalat"/>
          <w:sz w:val="22"/>
          <w:szCs w:val="22"/>
          <w:lang w:val="en-US"/>
        </w:rPr>
        <w:t xml:space="preserve">2022 </w:t>
      </w:r>
      <w:r w:rsidRPr="00E135D8">
        <w:rPr>
          <w:rFonts w:ascii="GHEA Grapalat" w:hAnsi="GHEA Grapalat" w:cs="GHEA Grapalat"/>
          <w:sz w:val="22"/>
          <w:szCs w:val="22"/>
        </w:rPr>
        <w:t>թվականի</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4-ին ՀՀ Ազգային Ժողովի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 xml:space="preserve">տանի Հանրապետության հարկային օրենսգրքում փոփոխություններ կատարելու մասին» ՀՕ-121-Ն ՀՀ օրենքով (ուժի մեջ է մտել 2022 թվականի մայիսի 29-ից և տարածվում է մինչև 2024 թվականի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91B6694" w14:textId="4130AD89" w:rsidR="00E135D8" w:rsidRPr="00E135D8" w:rsidRDefault="00121B6C"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E135D8">
        <w:rPr>
          <w:rFonts w:ascii="GHEA Grapalat" w:hAnsi="GHEA Grapalat" w:cs="GHEA Grapalat"/>
          <w:sz w:val="22"/>
          <w:szCs w:val="22"/>
          <w:lang w:val="hy-AM"/>
        </w:rPr>
        <w:t>202</w:t>
      </w:r>
      <w:r w:rsidR="0094310D">
        <w:rPr>
          <w:rFonts w:ascii="GHEA Grapalat" w:hAnsi="GHEA Grapalat" w:cs="GHEA Grapalat"/>
          <w:sz w:val="22"/>
          <w:szCs w:val="22"/>
          <w:lang w:val="hy-AM"/>
        </w:rPr>
        <w:t>3</w:t>
      </w:r>
      <w:r w:rsidRPr="00E135D8">
        <w:rPr>
          <w:rFonts w:ascii="GHEA Grapalat" w:hAnsi="GHEA Grapalat" w:cs="GHEA Grapalat"/>
          <w:sz w:val="22"/>
          <w:szCs w:val="22"/>
          <w:lang w:val="hy-AM"/>
        </w:rPr>
        <w:t xml:space="preserve"> թվականի </w:t>
      </w:r>
      <w:r w:rsidR="00E05944" w:rsidRPr="00E135D8">
        <w:rPr>
          <w:rFonts w:ascii="GHEA Grapalat" w:hAnsi="GHEA Grapalat"/>
          <w:bCs/>
          <w:iCs/>
          <w:color w:val="000000"/>
          <w:sz w:val="22"/>
          <w:szCs w:val="22"/>
          <w:shd w:val="clear" w:color="auto" w:fill="FFFFFF"/>
          <w:lang w:val="hy-AM"/>
        </w:rPr>
        <w:t>մարտի 22-ին ՀՀ Ազգային Ժողովի կողմից ընդունված՝ Հայաս</w:t>
      </w:r>
      <w:r w:rsidR="00E05944" w:rsidRPr="00E135D8">
        <w:rPr>
          <w:rFonts w:ascii="GHEA Grapalat" w:hAnsi="GHEA Grapalat"/>
          <w:bCs/>
          <w:iCs/>
          <w:color w:val="000000"/>
          <w:sz w:val="22"/>
          <w:szCs w:val="22"/>
          <w:shd w:val="clear" w:color="auto" w:fill="FFFFFF"/>
          <w:lang w:val="hy-AM"/>
        </w:rPr>
        <w:softHyphen/>
        <w:t>տանի Հանրա</w:t>
      </w:r>
      <w:r w:rsidR="00E05944" w:rsidRPr="00E135D8">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Pr>
          <w:rFonts w:ascii="GHEA Grapalat" w:hAnsi="GHEA Grapalat"/>
          <w:bCs/>
          <w:iCs/>
          <w:color w:val="000000"/>
          <w:sz w:val="22"/>
          <w:szCs w:val="22"/>
          <w:shd w:val="clear" w:color="auto" w:fill="FFFFFF"/>
          <w:lang w:val="hy-AM"/>
        </w:rPr>
        <w:t>լրացումներ կատա</w:t>
      </w:r>
      <w:r w:rsidR="00E135D8">
        <w:rPr>
          <w:rFonts w:ascii="GHEA Grapalat" w:hAnsi="GHEA Grapalat"/>
          <w:bCs/>
          <w:iCs/>
          <w:color w:val="000000"/>
          <w:sz w:val="22"/>
          <w:szCs w:val="22"/>
          <w:shd w:val="clear" w:color="auto" w:fill="FFFFFF"/>
          <w:lang w:val="hy-AM"/>
        </w:rPr>
        <w:softHyphen/>
        <w:t>րելու մասին» ՀՕ</w:t>
      </w:r>
      <w:r w:rsidR="00E135D8" w:rsidRPr="00E135D8">
        <w:rPr>
          <w:rFonts w:ascii="GHEA Grapalat" w:hAnsi="GHEA Grapalat"/>
          <w:bCs/>
          <w:iCs/>
          <w:color w:val="000000"/>
          <w:sz w:val="22"/>
          <w:szCs w:val="22"/>
          <w:shd w:val="clear" w:color="auto" w:fill="FFFFFF"/>
          <w:lang w:val="hy-AM"/>
        </w:rPr>
        <w:noBreakHyphen/>
      </w:r>
      <w:r w:rsidR="00E05944" w:rsidRPr="00E135D8">
        <w:rPr>
          <w:rFonts w:ascii="GHEA Grapalat" w:hAnsi="GHEA Grapalat"/>
          <w:bCs/>
          <w:iCs/>
          <w:color w:val="000000"/>
          <w:sz w:val="22"/>
          <w:szCs w:val="22"/>
          <w:shd w:val="clear" w:color="auto" w:fill="FFFFFF"/>
          <w:lang w:val="hy-AM"/>
        </w:rPr>
        <w:t>120-Ն ՀՀ օրեն</w:t>
      </w:r>
      <w:r w:rsidR="00E05944" w:rsidRPr="00E135D8">
        <w:rPr>
          <w:rFonts w:ascii="GHEA Grapalat" w:hAnsi="GHEA Grapalat"/>
          <w:bCs/>
          <w:iCs/>
          <w:color w:val="000000"/>
          <w:sz w:val="22"/>
          <w:szCs w:val="22"/>
          <w:shd w:val="clear" w:color="auto" w:fill="FFFFFF"/>
          <w:lang w:val="hy-AM"/>
        </w:rPr>
        <w:softHyphen/>
      </w:r>
      <w:r w:rsidR="00E05944" w:rsidRPr="00E135D8">
        <w:rPr>
          <w:rFonts w:ascii="GHEA Grapalat" w:hAnsi="GHEA Grapalat"/>
          <w:bCs/>
          <w:iCs/>
          <w:color w:val="000000"/>
          <w:sz w:val="22"/>
          <w:szCs w:val="22"/>
          <w:shd w:val="clear" w:color="auto" w:fill="FFFFFF"/>
          <w:lang w:val="hy-AM"/>
        </w:rPr>
        <w:softHyphen/>
      </w:r>
      <w:r w:rsidR="00E05944" w:rsidRPr="00E135D8">
        <w:rPr>
          <w:rFonts w:ascii="GHEA Grapalat" w:hAnsi="GHEA Grapalat"/>
          <w:bCs/>
          <w:iCs/>
          <w:color w:val="000000"/>
          <w:sz w:val="22"/>
          <w:szCs w:val="22"/>
          <w:shd w:val="clear" w:color="auto" w:fill="FFFFFF"/>
          <w:lang w:val="hy-AM"/>
        </w:rPr>
        <w:softHyphen/>
        <w:t>քով (ուժի մեջ է մտել 2023 թվա</w:t>
      </w:r>
      <w:r w:rsidR="00E05944" w:rsidRPr="00E135D8">
        <w:rPr>
          <w:rFonts w:ascii="GHEA Grapalat" w:hAnsi="GHEA Grapalat"/>
          <w:bCs/>
          <w:iCs/>
          <w:color w:val="000000"/>
          <w:sz w:val="22"/>
          <w:szCs w:val="22"/>
          <w:shd w:val="clear" w:color="auto" w:fill="FFFFFF"/>
          <w:lang w:val="hy-AM"/>
        </w:rPr>
        <w:softHyphen/>
        <w:t>կանի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E135D8">
        <w:rPr>
          <w:rFonts w:ascii="GHEA Grapalat" w:hAnsi="GHEA Grapalat"/>
          <w:bCs/>
          <w:iCs/>
          <w:color w:val="000000"/>
          <w:sz w:val="22"/>
          <w:szCs w:val="22"/>
          <w:shd w:val="clear" w:color="auto" w:fill="FFFFFF"/>
          <w:lang w:val="hy-AM"/>
        </w:rPr>
        <w:t>յ</w:t>
      </w:r>
      <w:r w:rsidR="00E05944" w:rsidRPr="00E135D8">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E135D8">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E135D8">
        <w:rPr>
          <w:rFonts w:ascii="GHEA Grapalat" w:hAnsi="GHEA Grapalat" w:cs="Sylfaen"/>
          <w:bCs/>
          <w:sz w:val="22"/>
          <w:szCs w:val="22"/>
          <w:lang w:val="hy-AM" w:eastAsia="nl-NL"/>
        </w:rPr>
        <w:t>:</w:t>
      </w:r>
    </w:p>
    <w:p w14:paraId="0B3B11F0" w14:textId="77777777" w:rsidR="00E135D8" w:rsidRPr="005D4A80"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5D4A80">
        <w:rPr>
          <w:rFonts w:ascii="GHEA Grapalat" w:hAnsi="GHEA Grapalat"/>
          <w:sz w:val="22"/>
          <w:szCs w:val="22"/>
          <w:lang w:val="hy-AM" w:eastAsia="nl-NL"/>
        </w:rPr>
        <w:t>2022 թվականի նոյեմբերի 24-ին ՀՀ Ազգային Ժողովի կողմից ընդունված՝ «Հայաս</w:t>
      </w:r>
      <w:r w:rsidRPr="005D4A80">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5D4A80">
        <w:rPr>
          <w:rFonts w:ascii="GHEA Grapalat" w:hAnsi="GHEA Grapalat"/>
          <w:sz w:val="22"/>
          <w:szCs w:val="22"/>
          <w:lang w:val="hy-AM" w:eastAsia="nl-NL"/>
        </w:rPr>
        <w:softHyphen/>
        <w:t>րելու մասին» ՀՕ</w:t>
      </w:r>
      <w:r w:rsidRPr="005D4A80">
        <w:rPr>
          <w:rFonts w:ascii="GHEA Grapalat" w:hAnsi="GHEA Grapalat"/>
          <w:sz w:val="22"/>
          <w:szCs w:val="22"/>
          <w:lang w:val="hy-AM" w:eastAsia="nl-NL"/>
        </w:rPr>
        <w:noBreakHyphen/>
        <w:t>450-Ն ՀՀ օրենքով (ուժի մեջ է մտել 2023 թվականի հունվարի 1-ից) բացառ</w:t>
      </w:r>
      <w:r w:rsidRPr="005D4A80">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5D4A80">
        <w:rPr>
          <w:rFonts w:ascii="GHEA Grapalat" w:hAnsi="GHEA Grapalat"/>
          <w:sz w:val="22"/>
          <w:szCs w:val="22"/>
          <w:lang w:val="hy-AM" w:eastAsia="nl-NL"/>
        </w:rPr>
        <w:softHyphen/>
        <w:t>տա</w:t>
      </w:r>
      <w:r w:rsidRPr="005D4A80">
        <w:rPr>
          <w:rFonts w:ascii="GHEA Grapalat" w:hAnsi="GHEA Grapalat"/>
          <w:sz w:val="22"/>
          <w:szCs w:val="22"/>
          <w:lang w:val="hy-AM" w:eastAsia="nl-NL"/>
        </w:rPr>
        <w:softHyphen/>
        <w:t>թղթերի հիման վրա շահութահարկով հարկման նպատակով համախառն եկամուտը նվա</w:t>
      </w:r>
      <w:r w:rsidRPr="005D4A80">
        <w:rPr>
          <w:rFonts w:ascii="GHEA Grapalat" w:hAnsi="GHEA Grapalat"/>
          <w:sz w:val="22"/>
          <w:szCs w:val="22"/>
          <w:lang w:val="hy-AM" w:eastAsia="nl-NL"/>
        </w:rPr>
        <w:softHyphen/>
        <w:t>զեց</w:t>
      </w:r>
      <w:r w:rsidRPr="005D4A80">
        <w:rPr>
          <w:rFonts w:ascii="GHEA Grapalat" w:hAnsi="GHEA Grapalat"/>
          <w:sz w:val="22"/>
          <w:szCs w:val="22"/>
          <w:lang w:val="hy-AM" w:eastAsia="nl-NL"/>
        </w:rPr>
        <w:softHyphen/>
        <w:t>նելու հնարավորությունը</w:t>
      </w:r>
      <w:r w:rsidRPr="005D4A80">
        <w:rPr>
          <w:rFonts w:ascii="GHEA Grapalat" w:hAnsi="GHEA Grapalat" w:cs="Sylfaen"/>
          <w:bCs/>
          <w:iCs/>
          <w:sz w:val="22"/>
          <w:szCs w:val="22"/>
          <w:lang w:val="hy-AM"/>
        </w:rPr>
        <w:t>:</w:t>
      </w:r>
    </w:p>
    <w:p w14:paraId="742BD351" w14:textId="77777777" w:rsidR="00E135D8" w:rsidRPr="005D4A80" w:rsidRDefault="00E135D8" w:rsidP="00E135D8">
      <w:pPr>
        <w:pStyle w:val="ListParagraph"/>
        <w:numPr>
          <w:ilvl w:val="0"/>
          <w:numId w:val="9"/>
        </w:numPr>
        <w:shd w:val="clear" w:color="auto" w:fill="FFFFFF"/>
        <w:tabs>
          <w:tab w:val="left" w:pos="851"/>
        </w:tabs>
        <w:autoSpaceDE w:val="0"/>
        <w:autoSpaceDN w:val="0"/>
        <w:adjustRightInd w:val="0"/>
        <w:spacing w:line="360" w:lineRule="auto"/>
        <w:ind w:left="0" w:firstLine="567"/>
        <w:jc w:val="both"/>
        <w:rPr>
          <w:rFonts w:ascii="GHEA Grapalat" w:hAnsi="GHEA Grapalat"/>
          <w:bCs/>
          <w:iCs/>
          <w:color w:val="000000"/>
          <w:sz w:val="22"/>
          <w:szCs w:val="22"/>
          <w:shd w:val="clear" w:color="auto" w:fill="FFFFFF"/>
          <w:lang w:val="hy-AM"/>
        </w:rPr>
      </w:pPr>
      <w:r w:rsidRPr="005D4A80">
        <w:rPr>
          <w:rFonts w:ascii="GHEA Grapalat" w:hAnsi="GHEA Grapalat" w:cs="Sylfaen"/>
          <w:bCs/>
          <w:iCs/>
          <w:sz w:val="22"/>
          <w:szCs w:val="22"/>
          <w:lang w:val="hy-AM"/>
        </w:rPr>
        <w:t>2023 թվականի մարտի 22-ին ՀՀ Ազգային Ժողովի կո</w:t>
      </w:r>
      <w:r w:rsidR="00175576" w:rsidRPr="005D4A80">
        <w:rPr>
          <w:rFonts w:ascii="GHEA Grapalat" w:hAnsi="GHEA Grapalat" w:cs="Sylfaen"/>
          <w:bCs/>
          <w:iCs/>
          <w:sz w:val="22"/>
          <w:szCs w:val="22"/>
          <w:lang w:val="hy-AM"/>
        </w:rPr>
        <w:t>ղմից ընդունված՝ «Հայաս</w:t>
      </w:r>
      <w:r w:rsidR="00175576" w:rsidRPr="005D4A80">
        <w:rPr>
          <w:rFonts w:ascii="GHEA Grapalat" w:hAnsi="GHEA Grapalat" w:cs="Sylfaen"/>
          <w:bCs/>
          <w:iCs/>
          <w:sz w:val="22"/>
          <w:szCs w:val="22"/>
          <w:lang w:val="hy-AM"/>
        </w:rPr>
        <w:softHyphen/>
        <w:t>տանի Հան</w:t>
      </w:r>
      <w:r w:rsidRPr="005D4A80">
        <w:rPr>
          <w:rFonts w:ascii="GHEA Grapalat" w:hAnsi="GHEA Grapalat" w:cs="Sylfaen"/>
          <w:bCs/>
          <w:iCs/>
          <w:sz w:val="22"/>
          <w:szCs w:val="22"/>
          <w:lang w:val="hy-AM"/>
        </w:rPr>
        <w:t>րա</w:t>
      </w:r>
      <w:r w:rsidRPr="005D4A80">
        <w:rPr>
          <w:rFonts w:ascii="GHEA Grapalat" w:hAnsi="GHEA Grapalat" w:cs="Sylfaen"/>
          <w:bCs/>
          <w:iCs/>
          <w:sz w:val="22"/>
          <w:szCs w:val="22"/>
          <w:lang w:val="hy-AM"/>
        </w:rPr>
        <w:softHyphen/>
      </w:r>
      <w:r w:rsidRPr="005D4A80">
        <w:rPr>
          <w:rFonts w:ascii="GHEA Grapalat" w:hAnsi="GHEA Grapalat" w:cs="Sylfaen"/>
          <w:bCs/>
          <w:iCs/>
          <w:sz w:val="22"/>
          <w:szCs w:val="22"/>
          <w:lang w:val="hy-AM"/>
        </w:rPr>
        <w:softHyphen/>
        <w:t>պետության հարկային օրենսգրքում փոփոխություններ և</w:t>
      </w:r>
      <w:r w:rsidR="00175576" w:rsidRPr="005D4A80">
        <w:rPr>
          <w:rFonts w:ascii="GHEA Grapalat" w:hAnsi="GHEA Grapalat" w:cs="Sylfaen"/>
          <w:bCs/>
          <w:iCs/>
          <w:sz w:val="22"/>
          <w:szCs w:val="22"/>
          <w:lang w:val="hy-AM"/>
        </w:rPr>
        <w:t xml:space="preserve"> լրացումներ կատարելու մասին» ՀՕ</w:t>
      </w:r>
      <w:r w:rsidR="00175576" w:rsidRPr="005D4A80">
        <w:rPr>
          <w:rFonts w:ascii="GHEA Grapalat" w:hAnsi="GHEA Grapalat" w:cs="Sylfaen"/>
          <w:bCs/>
          <w:iCs/>
          <w:sz w:val="22"/>
          <w:szCs w:val="22"/>
          <w:lang w:val="hy-AM"/>
        </w:rPr>
        <w:noBreakHyphen/>
      </w:r>
      <w:r w:rsidRPr="005D4A80">
        <w:rPr>
          <w:rFonts w:ascii="GHEA Grapalat" w:hAnsi="GHEA Grapalat" w:cs="Sylfaen"/>
          <w:bCs/>
          <w:iCs/>
          <w:sz w:val="22"/>
          <w:szCs w:val="22"/>
          <w:lang w:val="hy-AM"/>
        </w:rPr>
        <w:t>120-Ն ՀՀ օրենքով (ուժի մեջ է մտել 2023 թվականի ապրիլի 14-ից) սահմանվել է, որ շահութահարկով հարկման բազայի որոշման նպատակով եկամուտ չեն համար</w:t>
      </w:r>
      <w:r w:rsidRPr="005D4A80">
        <w:rPr>
          <w:rFonts w:ascii="GHEA Grapalat" w:hAnsi="GHEA Grapalat" w:cs="Sylfaen"/>
          <w:bCs/>
          <w:iCs/>
          <w:sz w:val="22"/>
          <w:szCs w:val="22"/>
          <w:lang w:val="hy-AM"/>
        </w:rPr>
        <w:softHyphen/>
        <w:t>վում՝ շահու</w:t>
      </w:r>
      <w:r w:rsidRPr="005D4A80">
        <w:rPr>
          <w:rFonts w:ascii="GHEA Grapalat" w:hAnsi="GHEA Grapalat" w:cs="Sylfaen"/>
          <w:bCs/>
          <w:iCs/>
          <w:sz w:val="22"/>
          <w:szCs w:val="22"/>
          <w:lang w:val="hy-AM"/>
        </w:rPr>
        <w:softHyphen/>
        <w:t>թահարկ վճարողի՝ այլ կազմակերպությունում ունեցած բաժնետոմսերի, բաժնե</w:t>
      </w:r>
      <w:r w:rsidRPr="005D4A80">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5D4A80">
        <w:rPr>
          <w:rFonts w:ascii="GHEA Grapalat" w:hAnsi="GHEA Grapalat" w:cs="Sylfaen"/>
          <w:bCs/>
          <w:iCs/>
          <w:sz w:val="22"/>
          <w:szCs w:val="22"/>
          <w:lang w:val="hy-AM"/>
        </w:rPr>
        <w:softHyphen/>
        <w:t>նե</w:t>
      </w:r>
      <w:r w:rsidRPr="005D4A80">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5D4A80">
        <w:rPr>
          <w:rFonts w:ascii="GHEA Grapalat" w:hAnsi="GHEA Grapalat" w:cs="Sylfaen"/>
          <w:bCs/>
          <w:iCs/>
          <w:sz w:val="22"/>
          <w:szCs w:val="22"/>
          <w:lang w:val="hy-AM"/>
        </w:rPr>
        <w:softHyphen/>
        <w:t>բա</w:t>
      </w:r>
      <w:r w:rsidRPr="005D4A80">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5D4A80">
        <w:rPr>
          <w:rFonts w:ascii="GHEA Grapalat" w:hAnsi="GHEA Grapalat" w:cs="Sylfaen"/>
          <w:bCs/>
          <w:iCs/>
          <w:sz w:val="22"/>
          <w:szCs w:val="22"/>
          <w:lang w:val="hy-AM"/>
        </w:rPr>
        <w:softHyphen/>
        <w:t>ները լրա</w:t>
      </w:r>
      <w:r w:rsidRPr="005D4A80">
        <w:rPr>
          <w:rFonts w:ascii="GHEA Grapalat" w:hAnsi="GHEA Grapalat" w:cs="Sylfaen"/>
          <w:bCs/>
          <w:iCs/>
          <w:sz w:val="22"/>
          <w:szCs w:val="22"/>
          <w:lang w:val="hy-AM"/>
        </w:rPr>
        <w:softHyphen/>
        <w:t>նա</w:t>
      </w:r>
      <w:r w:rsidRPr="005D4A80">
        <w:rPr>
          <w:rFonts w:ascii="GHEA Grapalat" w:hAnsi="GHEA Grapalat" w:cs="Sylfaen"/>
          <w:bCs/>
          <w:iCs/>
          <w:sz w:val="22"/>
          <w:szCs w:val="22"/>
          <w:lang w:val="hy-AM"/>
        </w:rPr>
        <w:softHyphen/>
        <w:t>լուց հետո:</w:t>
      </w:r>
    </w:p>
    <w:p w14:paraId="5056ADEE" w14:textId="77777777" w:rsidR="003E39C1" w:rsidRPr="00E46CFC" w:rsidRDefault="003E39C1" w:rsidP="000C143B">
      <w:pPr>
        <w:pStyle w:val="ListParagraph"/>
        <w:tabs>
          <w:tab w:val="left" w:pos="851"/>
        </w:tabs>
        <w:spacing w:line="360" w:lineRule="auto"/>
        <w:ind w:left="567"/>
        <w:jc w:val="both"/>
        <w:rPr>
          <w:rFonts w:ascii="GHEA Grapalat" w:hAnsi="GHEA Grapalat"/>
          <w:sz w:val="22"/>
          <w:szCs w:val="22"/>
          <w:lang w:val="hy-AM" w:eastAsia="nl-NL"/>
        </w:rPr>
      </w:pPr>
    </w:p>
    <w:p w14:paraId="285B65B2" w14:textId="77777777" w:rsidR="003E39C1" w:rsidRPr="00F86617"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F86617">
        <w:rPr>
          <w:rFonts w:ascii="GHEA Grapalat" w:hAnsi="GHEA Grapalat" w:cs="GHEA Grapalat"/>
          <w:b/>
          <w:sz w:val="22"/>
          <w:szCs w:val="22"/>
          <w:lang w:val="en-US"/>
        </w:rPr>
        <w:t>Եկամտային հարկ</w:t>
      </w:r>
    </w:p>
    <w:p w14:paraId="55591629" w14:textId="037E47A6" w:rsidR="005D3878" w:rsidRPr="00F86617" w:rsidRDefault="005D3878" w:rsidP="00640C8F">
      <w:pPr>
        <w:pStyle w:val="ListParagraph"/>
        <w:numPr>
          <w:ilvl w:val="0"/>
          <w:numId w:val="10"/>
        </w:numPr>
        <w:tabs>
          <w:tab w:val="left" w:pos="851"/>
        </w:tabs>
        <w:autoSpaceDE w:val="0"/>
        <w:autoSpaceDN w:val="0"/>
        <w:adjustRightInd w:val="0"/>
        <w:spacing w:line="360" w:lineRule="auto"/>
        <w:ind w:left="0" w:firstLine="567"/>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Pr="00F86617">
        <w:rPr>
          <w:rFonts w:ascii="GHEA Grapalat" w:hAnsi="GHEA Grapalat"/>
          <w:bCs/>
          <w:sz w:val="22"/>
          <w:szCs w:val="22"/>
          <w:lang w:val="hy-AM"/>
        </w:rPr>
        <w:t xml:space="preserve"> թվականի </w:t>
      </w:r>
      <w:r w:rsidRPr="00F86617">
        <w:rPr>
          <w:rFonts w:ascii="GHEA Grapalat" w:hAnsi="GHEA Grapalat"/>
          <w:bCs/>
          <w:sz w:val="22"/>
          <w:szCs w:val="22"/>
          <w:lang w:val="en-US"/>
        </w:rPr>
        <w:t>մ</w:t>
      </w:r>
      <w:r w:rsidRPr="00F86617">
        <w:rPr>
          <w:rFonts w:ascii="GHEA Grapalat" w:hAnsi="GHEA Grapalat"/>
          <w:bCs/>
          <w:sz w:val="22"/>
          <w:szCs w:val="22"/>
          <w:lang w:val="hy-AM"/>
        </w:rPr>
        <w:t>ա</w:t>
      </w:r>
      <w:r w:rsidRPr="00F86617">
        <w:rPr>
          <w:rFonts w:ascii="GHEA Grapalat" w:hAnsi="GHEA Grapalat"/>
          <w:bCs/>
          <w:sz w:val="22"/>
          <w:szCs w:val="22"/>
          <w:lang w:val="en-US"/>
        </w:rPr>
        <w:t>րտ</w:t>
      </w:r>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2-ին ՀՀ Ազգային Ժողովի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լրացումներ </w:t>
      </w:r>
      <w:r w:rsidRPr="00F86617">
        <w:rPr>
          <w:rFonts w:ascii="GHEA Grapalat" w:hAnsi="GHEA Grapalat"/>
          <w:bCs/>
          <w:sz w:val="22"/>
          <w:szCs w:val="22"/>
          <w:lang w:val="hy-AM"/>
        </w:rPr>
        <w:t>կատա</w:t>
      </w:r>
      <w:r w:rsidRPr="00F86617">
        <w:rPr>
          <w:rFonts w:ascii="GHEA Grapalat" w:hAnsi="GHEA Grapalat"/>
          <w:bCs/>
          <w:sz w:val="22"/>
          <w:szCs w:val="22"/>
          <w:lang w:val="hy-AM"/>
        </w:rPr>
        <w:softHyphen/>
        <w:t>րելու մասին» ՀՕ-</w:t>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 </w:t>
      </w:r>
      <w:r w:rsidRPr="00F86617">
        <w:rPr>
          <w:rFonts w:ascii="GHEA Grapalat" w:hAnsi="GHEA Grapalat" w:cs="GHEA Grapalat"/>
          <w:sz w:val="22"/>
          <w:szCs w:val="22"/>
        </w:rPr>
        <w:t>թվականի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r w:rsidRPr="00F86617">
        <w:rPr>
          <w:rFonts w:ascii="GHEA Grapalat" w:hAnsi="GHEA Grapalat" w:cs="GHEA Grapalat"/>
          <w:sz w:val="22"/>
          <w:szCs w:val="22"/>
          <w:lang w:val="en-US"/>
        </w:rPr>
        <w:t>պր</w:t>
      </w:r>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եկամտային հարկի հարկման բազան որոշելու նպատակով նվազեցվող եկամուտներ են համարվում սեփականության իրավունքով ֆիզիկական անձին պատկանող գույքի օտարումից բանկերից և վարկային կազմակերպություններից ստացվող եկամուտները, եթե հետագայում այդ գույքը նույն բանկի կամ վարկային կազմակերպության կողմից անհատ ձեռնարկատեր և նոտար չհանդիսացող ֆիզիկական անձանց տրամադրվում է լիզինգով (տարատեսակներով</w:t>
      </w:r>
      <w:r w:rsidR="001B5862" w:rsidRPr="00F86617">
        <w:rPr>
          <w:rFonts w:ascii="GHEA Grapalat" w:hAnsi="GHEA Grapalat" w:cs="GHEA Grapalat"/>
          <w:sz w:val="22"/>
          <w:szCs w:val="22"/>
          <w:lang w:val="en-US"/>
        </w:rPr>
        <w:t>)</w:t>
      </w:r>
      <w:r w:rsidRPr="00F86617">
        <w:rPr>
          <w:rFonts w:ascii="GHEA Grapalat" w:hAnsi="GHEA Grapalat" w:cs="GHEA Grapalat"/>
          <w:sz w:val="22"/>
          <w:szCs w:val="22"/>
          <w:lang w:val="en-US"/>
        </w:rPr>
        <w:t>:</w:t>
      </w:r>
    </w:p>
    <w:p w14:paraId="55B3FB16" w14:textId="77777777" w:rsidR="000C143B" w:rsidRPr="00F86617" w:rsidRDefault="000C143B" w:rsidP="000C143B">
      <w:pPr>
        <w:autoSpaceDE w:val="0"/>
        <w:autoSpaceDN w:val="0"/>
        <w:adjustRightInd w:val="0"/>
        <w:spacing w:after="0"/>
        <w:ind w:firstLine="567"/>
        <w:rPr>
          <w:rFonts w:ascii="GHEA Grapalat" w:hAnsi="GHEA Grapalat" w:cs="GHEA Grapalat"/>
          <w:iCs/>
        </w:rPr>
      </w:pPr>
    </w:p>
    <w:p w14:paraId="74B44CD0" w14:textId="77777777" w:rsidR="003E39C1" w:rsidRPr="00F86617" w:rsidRDefault="005736A4"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F86617">
        <w:rPr>
          <w:rFonts w:ascii="GHEA Grapalat" w:hAnsi="GHEA Grapalat" w:cs="GHEA Grapalat"/>
          <w:b/>
          <w:sz w:val="22"/>
          <w:szCs w:val="22"/>
          <w:lang w:val="en-US"/>
        </w:rPr>
        <w:t>Բնապահպանակ</w:t>
      </w:r>
      <w:r w:rsidR="003E39C1" w:rsidRPr="00F86617">
        <w:rPr>
          <w:rFonts w:ascii="GHEA Grapalat" w:hAnsi="GHEA Grapalat" w:cs="GHEA Grapalat"/>
          <w:b/>
          <w:sz w:val="22"/>
          <w:szCs w:val="22"/>
          <w:lang w:val="en-US"/>
        </w:rPr>
        <w:t>ան հարկ</w:t>
      </w:r>
      <w:r w:rsidRPr="00F86617">
        <w:rPr>
          <w:rFonts w:ascii="GHEA Grapalat" w:hAnsi="GHEA Grapalat" w:cs="GHEA Grapalat"/>
          <w:b/>
          <w:sz w:val="22"/>
          <w:szCs w:val="22"/>
          <w:lang w:val="en-US"/>
        </w:rPr>
        <w:t xml:space="preserve"> և բնօգտագործման վճար</w:t>
      </w:r>
    </w:p>
    <w:p w14:paraId="1BDBA927" w14:textId="49947D1D" w:rsidR="00175576" w:rsidRPr="005D4A80"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5D4A80">
        <w:rPr>
          <w:rFonts w:ascii="GHEA Grapalat" w:hAnsi="GHEA Grapalat" w:cs="GHEA Grapalat"/>
          <w:sz w:val="22"/>
          <w:szCs w:val="22"/>
          <w:lang w:val="en-US"/>
        </w:rPr>
        <w:t xml:space="preserve">2022 </w:t>
      </w:r>
      <w:r w:rsidRPr="005D4A80">
        <w:rPr>
          <w:rFonts w:ascii="GHEA Grapalat" w:hAnsi="GHEA Grapalat" w:cs="GHEA Grapalat"/>
          <w:sz w:val="22"/>
          <w:szCs w:val="22"/>
        </w:rPr>
        <w:t>թվականի</w:t>
      </w:r>
      <w:r w:rsidRPr="005D4A80">
        <w:rPr>
          <w:rFonts w:ascii="GHEA Grapalat" w:hAnsi="GHEA Grapalat" w:cs="GHEA Grapalat"/>
          <w:sz w:val="22"/>
          <w:szCs w:val="22"/>
          <w:lang w:val="en-US"/>
        </w:rPr>
        <w:t xml:space="preserve"> հունիս</w:t>
      </w:r>
      <w:r w:rsidRPr="005D4A80">
        <w:rPr>
          <w:rFonts w:ascii="GHEA Grapalat" w:hAnsi="GHEA Grapalat" w:cs="GHEA Grapalat"/>
          <w:sz w:val="22"/>
          <w:szCs w:val="22"/>
        </w:rPr>
        <w:t>ի</w:t>
      </w:r>
      <w:r w:rsidRPr="005D4A80">
        <w:rPr>
          <w:rFonts w:ascii="GHEA Grapalat" w:hAnsi="GHEA Grapalat" w:cs="GHEA Grapalat"/>
          <w:sz w:val="22"/>
          <w:szCs w:val="22"/>
          <w:lang w:val="en-US"/>
        </w:rPr>
        <w:t xml:space="preserve"> 15-</w:t>
      </w:r>
      <w:r w:rsidRPr="005D4A80">
        <w:rPr>
          <w:rFonts w:ascii="GHEA Grapalat" w:hAnsi="GHEA Grapalat" w:cs="GHEA Grapalat"/>
          <w:sz w:val="22"/>
          <w:szCs w:val="22"/>
        </w:rPr>
        <w:t>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ՀՀ</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Ազգային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Ժողովի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կող</w:t>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rPr>
        <w:t>մից</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ընդունված</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Հայաս</w:t>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lang w:val="en-US"/>
        </w:rPr>
        <w:softHyphen/>
      </w:r>
      <w:r w:rsidRPr="005D4A80">
        <w:rPr>
          <w:rFonts w:ascii="GHEA Grapalat" w:hAnsi="GHEA Grapalat" w:cs="GHEA Grapalat"/>
          <w:sz w:val="22"/>
          <w:szCs w:val="22"/>
        </w:rPr>
        <w:t>տանի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Հանրապետության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հարկային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օրենսգրքում</w:t>
      </w:r>
      <w:r w:rsidRPr="005D4A80">
        <w:rPr>
          <w:rFonts w:ascii="GHEA Grapalat" w:hAnsi="GHEA Grapalat" w:cs="GHEA Grapalat"/>
          <w:sz w:val="22"/>
          <w:szCs w:val="22"/>
          <w:lang w:val="en-US"/>
        </w:rPr>
        <w:t xml:space="preserve"> լրացումներ և </w:t>
      </w:r>
      <w:r w:rsidRPr="005D4A80">
        <w:rPr>
          <w:rFonts w:ascii="GHEA Grapalat" w:hAnsi="GHEA Grapalat" w:cs="GHEA Grapalat"/>
          <w:sz w:val="22"/>
          <w:szCs w:val="22"/>
        </w:rPr>
        <w:t>փոփոխություն</w:t>
      </w:r>
      <w:r w:rsidRPr="005D4A80">
        <w:rPr>
          <w:rFonts w:ascii="GHEA Grapalat" w:hAnsi="GHEA Grapalat" w:cs="GHEA Grapalat"/>
          <w:sz w:val="22"/>
          <w:szCs w:val="22"/>
          <w:lang w:val="en-US"/>
        </w:rPr>
        <w:t xml:space="preserve">ներ </w:t>
      </w:r>
      <w:r w:rsidRPr="005D4A80">
        <w:rPr>
          <w:rFonts w:ascii="GHEA Grapalat" w:hAnsi="GHEA Grapalat" w:cs="GHEA Grapalat"/>
          <w:sz w:val="22"/>
          <w:szCs w:val="22"/>
        </w:rPr>
        <w:t>կատարելու</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մասին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ՀՕ</w:t>
      </w:r>
      <w:r w:rsidRPr="005D4A80">
        <w:rPr>
          <w:rFonts w:ascii="GHEA Grapalat" w:hAnsi="GHEA Grapalat" w:cs="GHEA Grapalat"/>
          <w:sz w:val="22"/>
          <w:szCs w:val="22"/>
          <w:lang w:val="en-US"/>
        </w:rPr>
        <w:noBreakHyphen/>
        <w:t>149-</w:t>
      </w:r>
      <w:r w:rsidRPr="005D4A80">
        <w:rPr>
          <w:rFonts w:ascii="GHEA Grapalat" w:hAnsi="GHEA Grapalat" w:cs="GHEA Grapalat"/>
          <w:sz w:val="22"/>
          <w:szCs w:val="22"/>
        </w:rPr>
        <w:t>Ն</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ՀՀ</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օրենքով</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ուժի</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մեջ</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է</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rPr>
        <w:t>մտել</w:t>
      </w:r>
      <w:r w:rsidRPr="005D4A80">
        <w:rPr>
          <w:rFonts w:ascii="GHEA Grapalat" w:hAnsi="GHEA Grapalat" w:cs="GHEA Grapalat"/>
          <w:sz w:val="22"/>
          <w:szCs w:val="22"/>
          <w:lang w:val="en-US"/>
        </w:rPr>
        <w:t xml:space="preserve"> 2023 </w:t>
      </w:r>
      <w:r w:rsidRPr="005D4A80">
        <w:rPr>
          <w:rFonts w:ascii="GHEA Grapalat" w:hAnsi="GHEA Grapalat" w:cs="GHEA Grapalat"/>
          <w:sz w:val="22"/>
          <w:szCs w:val="22"/>
        </w:rPr>
        <w:t>թվականի</w:t>
      </w:r>
      <w:r w:rsidRPr="005D4A80">
        <w:rPr>
          <w:rFonts w:ascii="GHEA Grapalat" w:hAnsi="GHEA Grapalat" w:cs="GHEA Grapalat"/>
          <w:sz w:val="22"/>
          <w:szCs w:val="22"/>
          <w:lang w:val="en-US"/>
        </w:rPr>
        <w:t xml:space="preserve"> հունվար</w:t>
      </w:r>
      <w:r w:rsidRPr="005D4A80">
        <w:rPr>
          <w:rFonts w:ascii="GHEA Grapalat" w:hAnsi="GHEA Grapalat" w:cs="GHEA Grapalat"/>
          <w:sz w:val="22"/>
          <w:szCs w:val="22"/>
        </w:rPr>
        <w:t>ի</w:t>
      </w:r>
      <w:r w:rsidRPr="005D4A80">
        <w:rPr>
          <w:rFonts w:ascii="GHEA Grapalat" w:hAnsi="GHEA Grapalat" w:cs="GHEA Grapalat"/>
          <w:sz w:val="22"/>
          <w:szCs w:val="22"/>
          <w:lang w:val="en-US"/>
        </w:rPr>
        <w:t xml:space="preserve"> 1-</w:t>
      </w:r>
      <w:r w:rsidRPr="005D4A80">
        <w:rPr>
          <w:rFonts w:ascii="GHEA Grapalat" w:hAnsi="GHEA Grapalat" w:cs="GHEA Grapalat"/>
          <w:sz w:val="22"/>
          <w:szCs w:val="22"/>
        </w:rPr>
        <w:t>ից</w:t>
      </w:r>
      <w:r w:rsidRPr="005D4A80">
        <w:rPr>
          <w:rFonts w:ascii="GHEA Grapalat" w:hAnsi="GHEA Grapalat" w:cs="GHEA Grapalat"/>
          <w:sz w:val="22"/>
          <w:szCs w:val="22"/>
          <w:lang w:val="en-US"/>
        </w:rPr>
        <w:t xml:space="preserve">) </w:t>
      </w:r>
      <w:r w:rsidRPr="005D4A80">
        <w:rPr>
          <w:rFonts w:ascii="GHEA Grapalat" w:hAnsi="GHEA Grapalat" w:cs="GHEA Grapalat"/>
          <w:sz w:val="22"/>
          <w:szCs w:val="22"/>
          <w:lang w:val="hy-AM"/>
        </w:rPr>
        <w:t>վերանայվել է մետաղական օգտակար հանածոների մասով ռոյալթիի դրույքա</w:t>
      </w:r>
      <w:r w:rsidR="00F013B4" w:rsidRPr="005D4A80">
        <w:rPr>
          <w:rFonts w:ascii="GHEA Grapalat" w:hAnsi="GHEA Grapalat" w:cs="GHEA Grapalat"/>
          <w:sz w:val="22"/>
          <w:szCs w:val="22"/>
          <w:lang w:val="hy-AM"/>
        </w:rPr>
        <w:t>չ</w:t>
      </w:r>
      <w:r w:rsidRPr="005D4A80">
        <w:rPr>
          <w:rFonts w:ascii="GHEA Grapalat" w:hAnsi="GHEA Grapalat" w:cs="GHEA Grapalat"/>
          <w:sz w:val="22"/>
          <w:szCs w:val="22"/>
          <w:lang w:val="hy-AM"/>
        </w:rPr>
        <w:t xml:space="preserve">ափի հաշվարկման բանաձևը, և </w:t>
      </w:r>
      <w:r w:rsidR="00F013B4" w:rsidRPr="005D4A80">
        <w:rPr>
          <w:rFonts w:ascii="GHEA Grapalat" w:hAnsi="GHEA Grapalat" w:cs="GHEA Grapalat"/>
          <w:sz w:val="22"/>
          <w:szCs w:val="22"/>
          <w:lang w:val="hy-AM"/>
        </w:rPr>
        <w:t>բ</w:t>
      </w:r>
      <w:r w:rsidRPr="005D4A80">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 թվականի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54F50326" w14:textId="77777777" w:rsidR="00175576" w:rsidRPr="005D4A80" w:rsidRDefault="00175576" w:rsidP="00175576">
      <w:pPr>
        <w:pStyle w:val="ListParagraph"/>
        <w:numPr>
          <w:ilvl w:val="0"/>
          <w:numId w:val="12"/>
        </w:numPr>
        <w:tabs>
          <w:tab w:val="left" w:pos="851"/>
        </w:tabs>
        <w:autoSpaceDE w:val="0"/>
        <w:autoSpaceDN w:val="0"/>
        <w:adjustRightInd w:val="0"/>
        <w:spacing w:line="360" w:lineRule="auto"/>
        <w:ind w:left="0" w:firstLine="567"/>
        <w:jc w:val="both"/>
        <w:rPr>
          <w:rFonts w:ascii="GHEA Grapalat" w:hAnsi="GHEA Grapalat" w:cs="GHEA Grapalat"/>
          <w:sz w:val="22"/>
          <w:szCs w:val="22"/>
          <w:lang w:val="hy-AM"/>
        </w:rPr>
      </w:pPr>
      <w:r w:rsidRPr="005D4A80">
        <w:rPr>
          <w:rFonts w:ascii="GHEA Grapalat" w:hAnsi="GHEA Grapalat" w:cs="GHEA Grapalat"/>
          <w:sz w:val="22"/>
          <w:szCs w:val="22"/>
          <w:lang w:val="hy-AM"/>
        </w:rPr>
        <w:t>2022 թվականի հուլիսի 7-ին ՀՀ Ազգային Ժողովի կողմից ընդունված՝ «Հայաստանի Հանրապե</w:t>
      </w:r>
      <w:r w:rsidRPr="005D4A80">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5D4A80">
        <w:rPr>
          <w:rFonts w:ascii="GHEA Grapalat" w:hAnsi="GHEA Grapalat" w:cs="GHEA Grapalat"/>
          <w:sz w:val="22"/>
          <w:szCs w:val="22"/>
          <w:lang w:val="hy-AM"/>
        </w:rPr>
        <w:noBreakHyphen/>
        <w:t>320</w:t>
      </w:r>
      <w:r w:rsidRPr="005D4A80">
        <w:rPr>
          <w:rFonts w:ascii="GHEA Grapalat" w:hAnsi="GHEA Grapalat" w:cs="GHEA Grapalat"/>
          <w:sz w:val="22"/>
          <w:szCs w:val="22"/>
          <w:lang w:val="hy-AM"/>
        </w:rPr>
        <w:noBreakHyphen/>
        <w:t>Ն ՀՀ օրենքով (ուժի մեջ է մտել 2024 թվականի հունվարի 1-ից) բնօգտագործման վճար է սահմանվել հիդրոէներգետիկ նպատակով մակ</w:t>
      </w:r>
      <w:r w:rsidRPr="005D4A80">
        <w:rPr>
          <w:rFonts w:ascii="GHEA Grapalat" w:hAnsi="GHEA Grapalat" w:cs="GHEA Grapalat"/>
          <w:sz w:val="22"/>
          <w:szCs w:val="22"/>
          <w:lang w:val="hy-AM"/>
        </w:rPr>
        <w:softHyphen/>
        <w:t>երև</w:t>
      </w:r>
      <w:r w:rsidRPr="005D4A80">
        <w:rPr>
          <w:rFonts w:ascii="GHEA Grapalat" w:hAnsi="GHEA Grapalat" w:cs="GHEA Grapalat"/>
          <w:sz w:val="22"/>
          <w:szCs w:val="22"/>
          <w:lang w:val="hy-AM"/>
        </w:rPr>
        <w:softHyphen/>
        <w:t>ութային ջրերի օգտագործման համար:</w:t>
      </w:r>
    </w:p>
    <w:p w14:paraId="5686BBAB" w14:textId="77777777" w:rsidR="00175576" w:rsidRPr="00175576" w:rsidRDefault="00175576" w:rsidP="0017557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hy-AM"/>
        </w:rPr>
      </w:pPr>
    </w:p>
    <w:p w14:paraId="09DA7A6C" w14:textId="77777777" w:rsidR="00CE5EFB" w:rsidRPr="00E46CFC" w:rsidRDefault="00CE5EFB" w:rsidP="000C143B">
      <w:pPr>
        <w:tabs>
          <w:tab w:val="left" w:pos="851"/>
        </w:tabs>
        <w:spacing w:after="0"/>
        <w:ind w:firstLine="567"/>
        <w:rPr>
          <w:rFonts w:ascii="GHEA Grapalat" w:hAnsi="GHEA Grapalat"/>
          <w:lang w:val="af-ZA"/>
        </w:rPr>
      </w:pPr>
    </w:p>
    <w:p w14:paraId="1D9738E9" w14:textId="77777777" w:rsidR="003E39C1" w:rsidRPr="00E46CFC" w:rsidRDefault="003E39C1" w:rsidP="007F2E62">
      <w:pPr>
        <w:spacing w:after="0"/>
        <w:ind w:firstLine="567"/>
        <w:rPr>
          <w:rFonts w:ascii="GHEA Grapalat" w:hAnsi="GHEA Grapalat"/>
          <w:b/>
          <w:u w:val="single"/>
          <w:lang w:val="af-ZA"/>
        </w:rPr>
      </w:pPr>
      <w:r w:rsidRPr="00E46CFC">
        <w:rPr>
          <w:rFonts w:ascii="GHEA Grapalat" w:hAnsi="GHEA Grapalat"/>
          <w:b/>
          <w:u w:val="single"/>
          <w:lang w:val="af-ZA"/>
        </w:rPr>
        <w:t xml:space="preserve">Պետական </w:t>
      </w:r>
      <w:r w:rsidR="00585D60" w:rsidRPr="00E46CFC">
        <w:rPr>
          <w:rFonts w:ascii="GHEA Grapalat" w:hAnsi="GHEA Grapalat"/>
          <w:b/>
          <w:u w:val="single"/>
          <w:lang w:val="af-ZA"/>
        </w:rPr>
        <w:t>տուրք</w:t>
      </w:r>
    </w:p>
    <w:p w14:paraId="13EAADF3" w14:textId="77777777" w:rsidR="009B2BA6" w:rsidRPr="00E46CFC" w:rsidRDefault="009B2BA6" w:rsidP="009B2BA6">
      <w:pPr>
        <w:pStyle w:val="ListParagraph"/>
        <w:tabs>
          <w:tab w:val="left" w:pos="851"/>
        </w:tabs>
        <w:autoSpaceDE w:val="0"/>
        <w:autoSpaceDN w:val="0"/>
        <w:adjustRightInd w:val="0"/>
        <w:spacing w:line="360" w:lineRule="auto"/>
        <w:ind w:left="567"/>
        <w:jc w:val="both"/>
        <w:rPr>
          <w:rFonts w:ascii="GHEA Grapalat" w:hAnsi="GHEA Grapalat" w:cs="GHEA Grapalat"/>
          <w:sz w:val="22"/>
          <w:szCs w:val="22"/>
          <w:lang w:val="af-ZA"/>
        </w:rPr>
      </w:pPr>
    </w:p>
    <w:p w14:paraId="2D200C42" w14:textId="77777777" w:rsidR="00C042EB" w:rsidRPr="00E46CFC" w:rsidRDefault="0093056E"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en-US"/>
        </w:rPr>
      </w:pPr>
      <w:r w:rsidRPr="00E46CFC">
        <w:rPr>
          <w:rFonts w:ascii="GHEA Grapalat" w:hAnsi="GHEA Grapalat" w:cs="GHEA Grapalat"/>
          <w:b/>
          <w:sz w:val="22"/>
          <w:szCs w:val="22"/>
          <w:lang w:val="en-US"/>
        </w:rPr>
        <w:t>Պետական գրանցման համար պետական տուրք</w:t>
      </w:r>
    </w:p>
    <w:p w14:paraId="5D097E07" w14:textId="77777777" w:rsidR="008377C9" w:rsidRPr="002C3636" w:rsidRDefault="008377C9" w:rsidP="008377C9">
      <w:pPr>
        <w:pStyle w:val="ListParagraph"/>
        <w:numPr>
          <w:ilvl w:val="0"/>
          <w:numId w:val="16"/>
        </w:numPr>
        <w:tabs>
          <w:tab w:val="left" w:pos="851"/>
        </w:tabs>
        <w:autoSpaceDE w:val="0"/>
        <w:autoSpaceDN w:val="0"/>
        <w:adjustRightInd w:val="0"/>
        <w:spacing w:line="360" w:lineRule="auto"/>
        <w:ind w:left="0" w:firstLine="567"/>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t>2022 թվականի հոկտեմբերի 26-ին ՀՀ Ազգային Ժողովի կողմից ընդունված՝ «Պետա</w:t>
      </w:r>
      <w:r w:rsidRPr="002C3636">
        <w:rPr>
          <w:rFonts w:ascii="GHEA Grapalat" w:hAnsi="GHEA Grapalat" w:cs="GHEA Mariam"/>
          <w:sz w:val="22"/>
          <w:szCs w:val="22"/>
          <w:lang w:val="hy-AM"/>
        </w:rPr>
        <w:softHyphen/>
        <w:t>կան տուրքի մասին» օրենքում լրացում և փոփոխություն կատարելու մասին» ՀՕ-393-Ն ՀՀ օրենքով (ուժի մեջ է մտել 2023 թվականի նոյեմբերի 15-ից) 5000 դրամի չափով պետա</w:t>
      </w:r>
      <w:r w:rsidRPr="002C3636">
        <w:rPr>
          <w:rFonts w:ascii="GHEA Grapalat" w:hAnsi="GHEA Grapalat" w:cs="GHEA Mariam"/>
          <w:sz w:val="22"/>
          <w:szCs w:val="22"/>
          <w:lang w:val="hy-AM"/>
        </w:rPr>
        <w:softHyphen/>
        <w:t xml:space="preserve">կան տուրք է սահմանվել </w:t>
      </w:r>
      <w:r w:rsidRPr="002C3636">
        <w:rPr>
          <w:rFonts w:ascii="GHEA Grapalat" w:hAnsi="GHEA Grapalat" w:cs="GHEA Mariam"/>
          <w:sz w:val="22"/>
          <w:szCs w:val="22"/>
          <w:lang w:val="hy-AM"/>
        </w:rPr>
        <w:lastRenderedPageBreak/>
        <w:t>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143B">
      <w:pPr>
        <w:autoSpaceDE w:val="0"/>
        <w:autoSpaceDN w:val="0"/>
        <w:adjustRightInd w:val="0"/>
        <w:spacing w:after="0"/>
        <w:ind w:firstLine="567"/>
        <w:rPr>
          <w:rFonts w:ascii="GHEA Grapalat" w:hAnsi="GHEA Grapalat" w:cs="GHEA Grapalat"/>
          <w:lang w:val="af-ZA"/>
        </w:rPr>
      </w:pPr>
    </w:p>
    <w:p w14:paraId="12A5DC2B" w14:textId="77777777" w:rsidR="00DB6FBB" w:rsidRPr="00F3419A" w:rsidRDefault="00DB6FBB"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F3419A">
        <w:rPr>
          <w:rFonts w:ascii="GHEA Grapalat" w:hAnsi="GHEA Grapalat" w:cs="GHEA Grapalat"/>
          <w:b/>
          <w:sz w:val="22"/>
          <w:szCs w:val="22"/>
          <w:lang w:val="en-US"/>
        </w:rPr>
        <w:t>Ֆիզիկական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անձանց</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տրվող</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իրավաբանական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նշանակություն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ունեցող</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փաստաթղթերի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որոշակի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ծառայությունների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կամ</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գործողությունների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համար</w:t>
      </w:r>
      <w:r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en-US"/>
        </w:rPr>
        <w:t>պետական</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en-US"/>
        </w:rPr>
        <w:t>տուրք</w:t>
      </w:r>
    </w:p>
    <w:p w14:paraId="7FFC23D3" w14:textId="77777777" w:rsidR="00015AC8" w:rsidRPr="00B364B4" w:rsidRDefault="00015AC8" w:rsidP="00640C8F">
      <w:pPr>
        <w:pStyle w:val="ListParagraph"/>
        <w:numPr>
          <w:ilvl w:val="0"/>
          <w:numId w:val="17"/>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 թվականի դեկտեմբերի 16-ին ՀՀ Ազգային Ժողովի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 թվականի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06F75D6D" w14:textId="77777777" w:rsidR="00DB6FBB" w:rsidRPr="00E46CFC" w:rsidRDefault="00DB6FBB" w:rsidP="000C143B">
      <w:pPr>
        <w:autoSpaceDE w:val="0"/>
        <w:autoSpaceDN w:val="0"/>
        <w:adjustRightInd w:val="0"/>
        <w:spacing w:after="0"/>
        <w:ind w:firstLine="567"/>
        <w:rPr>
          <w:rFonts w:ascii="GHEA Grapalat" w:hAnsi="GHEA Grapalat" w:cs="GHEA Grapalat"/>
          <w:lang w:val="af-ZA"/>
        </w:rPr>
      </w:pPr>
    </w:p>
    <w:p w14:paraId="5AC7D72B" w14:textId="77777777" w:rsidR="00D2797B" w:rsidRDefault="00D2797B"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3F966BC8" w14:textId="77777777" w:rsidR="00F67572" w:rsidRPr="00F3419A" w:rsidRDefault="00F67572" w:rsidP="00F6757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F3419A">
        <w:rPr>
          <w:rFonts w:ascii="GHEA Grapalat" w:hAnsi="GHEA Grapalat" w:cs="GHEA Grapalat"/>
          <w:b/>
          <w:sz w:val="22"/>
          <w:szCs w:val="22"/>
          <w:lang w:val="en-US"/>
        </w:rPr>
        <w:t>Լիցենզավորման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ենթակա</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կամ</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թույլտվություններով</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գործունեություն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իրականացնելու</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նպատակով</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լիցենզիաներ</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արտոնագրեր</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թույլտվություններ</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տալու</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համար</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պետական</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en-US"/>
        </w:rPr>
        <w:t>տուրք</w:t>
      </w:r>
    </w:p>
    <w:p w14:paraId="08B1A55C" w14:textId="77777777" w:rsidR="00F67572" w:rsidRPr="00F3419A" w:rsidRDefault="00F67572" w:rsidP="00F67572">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Mariam"/>
          <w:sz w:val="22"/>
          <w:szCs w:val="22"/>
          <w:lang w:val="hy-AM"/>
        </w:rPr>
        <w:t>2022 թվականի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 թվականի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Ժողովի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 թվականի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7995AA4C" w14:textId="77777777" w:rsidR="00F67572" w:rsidRPr="00F3419A" w:rsidRDefault="00F67572" w:rsidP="00F67572">
      <w:pPr>
        <w:pStyle w:val="ListParagraph"/>
        <w:numPr>
          <w:ilvl w:val="0"/>
          <w:numId w:val="21"/>
        </w:numPr>
        <w:tabs>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en-US"/>
        </w:rPr>
        <w:t>դրամի</w:t>
      </w:r>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7DB32A3B" w14:textId="5B2B01E6"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ստորերկրյա քաղցրահամ ջրերի օգտագործման թույլտվության տրամադրման համար՝ ֆիզիկա</w:t>
      </w:r>
      <w:r w:rsidRPr="00F3419A">
        <w:rPr>
          <w:rFonts w:ascii="GHEA Grapalat" w:hAnsi="GHEA Grapalat" w:cs="GHEA Mariam"/>
          <w:sz w:val="22"/>
          <w:szCs w:val="22"/>
          <w:lang w:val="hy-AM"/>
        </w:rPr>
        <w:softHyphen/>
        <w:t>կան անձանց համար 95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145 հազար դրամի չափով,</w:t>
      </w:r>
    </w:p>
    <w:p w14:paraId="5D6806C1" w14:textId="77777777" w:rsidR="00F67572" w:rsidRPr="00F3419A" w:rsidRDefault="00F67572" w:rsidP="00F67572">
      <w:pPr>
        <w:pStyle w:val="ListParagraph"/>
        <w:numPr>
          <w:ilvl w:val="0"/>
          <w:numId w:val="24"/>
        </w:numPr>
        <w:tabs>
          <w:tab w:val="left" w:pos="567"/>
          <w:tab w:val="left" w:pos="851"/>
        </w:tabs>
        <w:spacing w:line="360" w:lineRule="auto"/>
        <w:ind w:left="0" w:firstLine="567"/>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lastRenderedPageBreak/>
        <w:t>ստորերկրյա քաղցրահամ ջրերի օգտագործման թույլտվության գործողության ժամ</w:t>
      </w:r>
      <w:r w:rsidRPr="00F3419A">
        <w:rPr>
          <w:rFonts w:ascii="GHEA Grapalat" w:hAnsi="GHEA Grapalat" w:cs="GHEA Mariam"/>
          <w:sz w:val="22"/>
          <w:szCs w:val="22"/>
          <w:lang w:val="hy-AM"/>
        </w:rPr>
        <w:softHyphen/>
        <w:t>կետի երկա</w:t>
      </w:r>
      <w:r w:rsidRPr="00F3419A">
        <w:rPr>
          <w:rFonts w:ascii="GHEA Grapalat" w:hAnsi="GHEA Grapalat" w:cs="GHEA Mariam"/>
          <w:sz w:val="22"/>
          <w:szCs w:val="22"/>
          <w:lang w:val="hy-AM"/>
        </w:rPr>
        <w:softHyphen/>
        <w:t>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 դրամի,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w:t>
      </w:r>
    </w:p>
    <w:p w14:paraId="7AD7F48C"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2023 թվականի մայիսի 3-ին ՀՀ Ազգային Ժողովի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քով (ուժի մեջ է մտել 2023 թվականի հունիսի 9-ից) փոխվել են շրջակա միջավայրի վրա ազդեցության փորձաքննություն իրականացնելու համար սահմանված պետական տուրքի դրույքաչափերը:</w:t>
      </w:r>
    </w:p>
    <w:p w14:paraId="49CDA847"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2022 թվականի դեկտեմբերի 16-ին ՀՀ Ազգային Ժողովի կողմից ընդունված` «Պետա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 թվականի հուլիսի 1-ից), մասնավորապես, սահ</w:t>
      </w:r>
      <w:r w:rsidRPr="00F3419A">
        <w:rPr>
          <w:rFonts w:ascii="GHEA Grapalat" w:hAnsi="GHEA Grapalat" w:cs="GHEA Grapalat"/>
          <w:sz w:val="22"/>
          <w:szCs w:val="22"/>
          <w:lang w:val="af-ZA"/>
        </w:rPr>
        <w:softHyphen/>
        <w:t>ման</w:t>
      </w:r>
      <w:r w:rsidRPr="00F3419A">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քան</w:t>
      </w:r>
      <w:r w:rsidRPr="00F3419A">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F3419A">
        <w:rPr>
          <w:rFonts w:ascii="GHEA Grapalat" w:hAnsi="GHEA Grapalat" w:cs="GHEA Grapalat"/>
          <w:sz w:val="22"/>
          <w:szCs w:val="22"/>
          <w:lang w:val="af-ZA"/>
        </w:rPr>
        <w:softHyphen/>
        <w:t>մա</w:t>
      </w:r>
      <w:r w:rsidRPr="00F3419A">
        <w:rPr>
          <w:rFonts w:ascii="GHEA Grapalat" w:hAnsi="GHEA Grapalat" w:cs="GHEA Grapalat"/>
          <w:sz w:val="22"/>
          <w:szCs w:val="22"/>
          <w:lang w:val="af-ZA"/>
        </w:rPr>
        <w:softHyphen/>
        <w:t>կեր</w:t>
      </w:r>
      <w:r w:rsidRPr="00F3419A">
        <w:rPr>
          <w:rFonts w:ascii="GHEA Grapalat" w:hAnsi="GHEA Grapalat" w:cs="GHEA Grapalat"/>
          <w:sz w:val="22"/>
          <w:szCs w:val="22"/>
          <w:lang w:val="af-ZA"/>
        </w:rPr>
        <w:softHyphen/>
        <w:t>պչի կողմից յուրաքանչյուր 50 միլիարդ դրամի չափով խաղադրույք ընդու</w:t>
      </w:r>
      <w:r w:rsidRPr="00F3419A">
        <w:rPr>
          <w:rFonts w:ascii="GHEA Grapalat" w:hAnsi="GHEA Grapalat" w:cs="GHEA Grapalat"/>
          <w:sz w:val="22"/>
          <w:szCs w:val="22"/>
          <w:lang w:val="af-ZA"/>
        </w:rPr>
        <w:softHyphen/>
        <w:t>նելու իրավունք ձեռք բերելու համար՝ 50,000.0 հազար դրամի չափով:</w:t>
      </w:r>
    </w:p>
    <w:p w14:paraId="71BD8AB9" w14:textId="77777777" w:rsidR="00F67572" w:rsidRPr="00F3419A" w:rsidRDefault="00F67572" w:rsidP="00F67572">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F3419A">
        <w:rPr>
          <w:rFonts w:ascii="GHEA Grapalat" w:hAnsi="GHEA Grapalat" w:cs="GHEA Grapalat"/>
          <w:sz w:val="22"/>
          <w:szCs w:val="22"/>
          <w:lang w:val="af-ZA"/>
        </w:rPr>
        <w:t xml:space="preserve"> 2023 թվականի հուլիսի 13-ին ՀՀ Ազգային Ժողովի կողմից ընդունված` «Պետա</w:t>
      </w:r>
      <w:r w:rsidRPr="00F3419A">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 թվականի օգոստոսի 8-ից) պետական տուրքեր են սահ</w:t>
      </w:r>
      <w:r w:rsidRPr="00F3419A">
        <w:rPr>
          <w:rFonts w:ascii="GHEA Grapalat" w:hAnsi="GHEA Grapalat" w:cs="GHEA Grapalat"/>
          <w:sz w:val="22"/>
          <w:szCs w:val="22"/>
          <w:lang w:val="af-ZA"/>
        </w:rPr>
        <w:softHyphen/>
        <w:t>ման</w:t>
      </w:r>
      <w:r w:rsidRPr="00F3419A">
        <w:rPr>
          <w:rFonts w:ascii="GHEA Grapalat" w:hAnsi="GHEA Grapalat" w:cs="GHEA Grapalat"/>
          <w:sz w:val="22"/>
          <w:szCs w:val="22"/>
          <w:lang w:val="af-ZA"/>
        </w:rPr>
        <w:softHyphen/>
        <w:t>վել զենքի օգտագործման հետ կապված մի շարք թույտվություններ ստանալու համար: Մաս</w:t>
      </w:r>
      <w:r w:rsidRPr="00F3419A">
        <w:rPr>
          <w:rFonts w:ascii="GHEA Grapalat" w:hAnsi="GHEA Grapalat" w:cs="GHEA Grapalat"/>
          <w:sz w:val="22"/>
          <w:szCs w:val="22"/>
          <w:lang w:val="af-ZA"/>
        </w:rPr>
        <w:softHyphen/>
        <w:t>նա</w:t>
      </w:r>
      <w:r w:rsidRPr="00F3419A">
        <w:rPr>
          <w:rFonts w:ascii="GHEA Grapalat" w:hAnsi="GHEA Grapalat" w:cs="GHEA Grapalat"/>
          <w:sz w:val="22"/>
          <w:szCs w:val="22"/>
          <w:lang w:val="af-ZA"/>
        </w:rPr>
        <w:softHyphen/>
        <w:t>վո</w:t>
      </w:r>
      <w:r w:rsidRPr="00F3419A">
        <w:rPr>
          <w:rFonts w:ascii="GHEA Grapalat" w:hAnsi="GHEA Grapalat" w:cs="GHEA Grapalat"/>
          <w:sz w:val="22"/>
          <w:szCs w:val="22"/>
          <w:lang w:val="af-ZA"/>
        </w:rPr>
        <w:softHyphen/>
        <w:t>րապես՝ պետական տուրքեր են սահմանվել իրավաբանական անձնաց կողմից զենք, հրա</w:t>
      </w:r>
      <w:r w:rsidRPr="00F3419A">
        <w:rPr>
          <w:rFonts w:ascii="GHEA Grapalat" w:hAnsi="GHEA Grapalat" w:cs="GHEA Grapalat"/>
          <w:sz w:val="22"/>
          <w:szCs w:val="22"/>
          <w:lang w:val="af-ZA"/>
        </w:rPr>
        <w:softHyphen/>
        <w:t>զենի հիմնական բաղ</w:t>
      </w:r>
      <w:r w:rsidRPr="00F3419A">
        <w:rPr>
          <w:rFonts w:ascii="GHEA Grapalat" w:hAnsi="GHEA Grapalat" w:cs="GHEA Grapalat"/>
          <w:sz w:val="22"/>
          <w:szCs w:val="22"/>
          <w:lang w:val="af-ZA"/>
        </w:rPr>
        <w:softHyphen/>
        <w:t>կա</w:t>
      </w:r>
      <w:r w:rsidRPr="00F3419A">
        <w:rPr>
          <w:rFonts w:ascii="GHEA Grapalat" w:hAnsi="GHEA Grapalat" w:cs="GHEA Grapalat"/>
          <w:sz w:val="22"/>
          <w:szCs w:val="22"/>
          <w:lang w:val="af-ZA"/>
        </w:rPr>
        <w:softHyphen/>
        <w:t>ցու</w:t>
      </w:r>
      <w:r w:rsidRPr="00F3419A">
        <w:rPr>
          <w:rFonts w:ascii="GHEA Grapalat" w:hAnsi="GHEA Grapalat" w:cs="GHEA Grapalat"/>
          <w:sz w:val="22"/>
          <w:szCs w:val="22"/>
          <w:lang w:val="af-ZA"/>
        </w:rPr>
        <w:softHyphen/>
        <w:t>ցիչ մասեր, փամփուշտներ ներկրելու, արտահանելու, տարանցիկ փոխադրելու թույլտվութ</w:t>
      </w:r>
      <w:r w:rsidRPr="00F3419A">
        <w:rPr>
          <w:rFonts w:ascii="GHEA Grapalat" w:hAnsi="GHEA Grapalat" w:cs="GHEA Grapalat"/>
          <w:sz w:val="22"/>
          <w:szCs w:val="22"/>
          <w:lang w:val="af-ZA"/>
        </w:rPr>
        <w:softHyphen/>
        <w:t>յուն</w:t>
      </w:r>
      <w:r w:rsidRPr="00F3419A">
        <w:rPr>
          <w:rFonts w:ascii="GHEA Grapalat" w:hAnsi="GHEA Grapalat" w:cs="GHEA Grapalat"/>
          <w:sz w:val="22"/>
          <w:szCs w:val="22"/>
          <w:lang w:val="af-ZA"/>
        </w:rPr>
        <w:softHyphen/>
        <w:t>ներ տրամադրելու համար, ՀՀ քաղա</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F3419A">
        <w:rPr>
          <w:rFonts w:ascii="GHEA Grapalat" w:hAnsi="GHEA Grapalat" w:cs="GHEA Grapalat"/>
          <w:sz w:val="22"/>
          <w:szCs w:val="22"/>
          <w:lang w:val="af-ZA"/>
        </w:rPr>
        <w:softHyphen/>
        <w:t>վութ</w:t>
      </w:r>
      <w:r w:rsidRPr="00F3419A">
        <w:rPr>
          <w:rFonts w:ascii="GHEA Grapalat" w:hAnsi="GHEA Grapalat" w:cs="GHEA Grapalat"/>
          <w:sz w:val="22"/>
          <w:szCs w:val="22"/>
          <w:lang w:val="af-ZA"/>
        </w:rPr>
        <w:softHyphen/>
        <w:t>յուն</w:t>
      </w:r>
      <w:r w:rsidRPr="00F3419A">
        <w:rPr>
          <w:rFonts w:ascii="GHEA Grapalat" w:hAnsi="GHEA Grapalat" w:cs="GHEA Grapalat"/>
          <w:sz w:val="22"/>
          <w:szCs w:val="22"/>
          <w:lang w:val="af-ZA"/>
        </w:rPr>
        <w:softHyphen/>
        <w:t>ներ տրամադրելու համար, զենքի հետ կապված և անվտան</w:t>
      </w:r>
      <w:r w:rsidRPr="00F3419A">
        <w:rPr>
          <w:rFonts w:ascii="GHEA Grapalat" w:hAnsi="GHEA Grapalat" w:cs="GHEA Grapalat"/>
          <w:sz w:val="22"/>
          <w:szCs w:val="22"/>
          <w:lang w:val="af-ZA"/>
        </w:rPr>
        <w:softHyphen/>
        <w:t>գու</w:t>
      </w:r>
      <w:r w:rsidRPr="00F3419A">
        <w:rPr>
          <w:rFonts w:ascii="GHEA Grapalat" w:hAnsi="GHEA Grapalat" w:cs="GHEA Grapalat"/>
          <w:sz w:val="22"/>
          <w:szCs w:val="22"/>
          <w:lang w:val="af-ZA"/>
        </w:rPr>
        <w:softHyphen/>
        <w:t>թյան կանոնների իմա</w:t>
      </w:r>
      <w:r w:rsidRPr="00F3419A">
        <w:rPr>
          <w:rFonts w:ascii="GHEA Grapalat" w:hAnsi="GHEA Grapalat" w:cs="GHEA Grapalat"/>
          <w:sz w:val="22"/>
          <w:szCs w:val="22"/>
          <w:lang w:val="af-ZA"/>
        </w:rPr>
        <w:softHyphen/>
        <w:t>ցութ</w:t>
      </w:r>
      <w:r w:rsidRPr="00F3419A">
        <w:rPr>
          <w:rFonts w:ascii="GHEA Grapalat" w:hAnsi="GHEA Grapalat" w:cs="GHEA Grapalat"/>
          <w:sz w:val="22"/>
          <w:szCs w:val="22"/>
          <w:lang w:val="af-ZA"/>
        </w:rPr>
        <w:softHyphen/>
        <w:t>յան տեսական և գործնական քննու</w:t>
      </w:r>
      <w:r w:rsidRPr="00F3419A">
        <w:rPr>
          <w:rFonts w:ascii="GHEA Grapalat" w:hAnsi="GHEA Grapalat" w:cs="GHEA Grapalat"/>
          <w:sz w:val="22"/>
          <w:szCs w:val="22"/>
          <w:lang w:val="af-ZA"/>
        </w:rPr>
        <w:softHyphen/>
        <w:t>թյունների համար:</w:t>
      </w:r>
    </w:p>
    <w:p w14:paraId="0F7FE0BC" w14:textId="77777777" w:rsidR="00F3419A" w:rsidRPr="005D4A80" w:rsidRDefault="00F3419A" w:rsidP="00F3419A">
      <w:pPr>
        <w:pStyle w:val="ListParagraph"/>
        <w:numPr>
          <w:ilvl w:val="0"/>
          <w:numId w:val="18"/>
        </w:numPr>
        <w:tabs>
          <w:tab w:val="left" w:pos="851"/>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t>202</w:t>
      </w:r>
      <w:r w:rsidRPr="005D4A80">
        <w:rPr>
          <w:rFonts w:ascii="GHEA Grapalat" w:hAnsi="GHEA Grapalat" w:cs="GHEA Grapalat"/>
          <w:sz w:val="22"/>
          <w:szCs w:val="22"/>
          <w:lang w:val="hy-AM"/>
        </w:rPr>
        <w:t>3</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rPr>
        <w:t>թվականի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հուլիսի</w:t>
      </w:r>
      <w:r w:rsidRPr="005D4A80">
        <w:rPr>
          <w:rFonts w:ascii="GHEA Grapalat" w:hAnsi="GHEA Grapalat" w:cs="GHEA Grapalat"/>
          <w:sz w:val="22"/>
          <w:szCs w:val="22"/>
          <w:lang w:val="af-ZA"/>
        </w:rPr>
        <w:t xml:space="preserve"> 1</w:t>
      </w:r>
      <w:r w:rsidRPr="005D4A80">
        <w:rPr>
          <w:rFonts w:ascii="GHEA Grapalat" w:hAnsi="GHEA Grapalat" w:cs="GHEA Grapalat"/>
          <w:sz w:val="22"/>
          <w:szCs w:val="22"/>
          <w:lang w:val="hy-AM"/>
        </w:rPr>
        <w:t>3</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Ազգային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Ժողովի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կող</w:t>
      </w:r>
      <w:r w:rsidRPr="005D4A80">
        <w:rPr>
          <w:rFonts w:ascii="GHEA Grapalat" w:hAnsi="GHEA Grapalat" w:cs="GHEA Grapalat"/>
          <w:sz w:val="22"/>
          <w:szCs w:val="22"/>
          <w:lang w:val="af-ZA"/>
        </w:rPr>
        <w:softHyphen/>
      </w:r>
      <w:r w:rsidRPr="005D4A80">
        <w:rPr>
          <w:rFonts w:ascii="GHEA Grapalat" w:hAnsi="GHEA Grapalat" w:cs="GHEA Grapalat"/>
          <w:sz w:val="22"/>
          <w:szCs w:val="22"/>
          <w:lang w:val="af-ZA"/>
        </w:rPr>
        <w:softHyphen/>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մից</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ընդունված</w:t>
      </w:r>
      <w:r w:rsidRPr="005D4A80">
        <w:rPr>
          <w:rFonts w:ascii="GHEA Grapalat" w:hAnsi="GHEA Grapalat" w:cs="GHEA Grapalat"/>
          <w:sz w:val="22"/>
          <w:szCs w:val="22"/>
          <w:lang w:val="af-ZA"/>
        </w:rPr>
        <w:t>` «</w:t>
      </w:r>
      <w:r w:rsidRPr="005D4A80">
        <w:rPr>
          <w:rFonts w:ascii="GHEA Grapalat" w:hAnsi="GHEA Grapalat" w:cs="GHEA Grapalat"/>
          <w:sz w:val="22"/>
          <w:szCs w:val="22"/>
          <w:lang w:val="hy-AM"/>
        </w:rPr>
        <w:t>Պետա</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կան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տուրքի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մասին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օրենքում</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լրացումներ</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և</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փոփոխություններ</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կատա</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րելու</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մասին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ՀՕ</w:t>
      </w:r>
      <w:r w:rsidRPr="005D4A80">
        <w:rPr>
          <w:rFonts w:ascii="GHEA Grapalat" w:hAnsi="GHEA Grapalat" w:cs="GHEA Grapalat"/>
          <w:sz w:val="22"/>
          <w:szCs w:val="22"/>
          <w:lang w:val="af-ZA"/>
        </w:rPr>
        <w:t>-25</w:t>
      </w:r>
      <w:r w:rsidRPr="005D4A80">
        <w:rPr>
          <w:rFonts w:ascii="GHEA Grapalat" w:hAnsi="GHEA Grapalat" w:cs="GHEA Grapalat"/>
          <w:sz w:val="22"/>
          <w:szCs w:val="22"/>
          <w:lang w:val="hy-AM"/>
        </w:rPr>
        <w:t>8</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Ն</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ՀՀ</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օրեն</w:t>
      </w:r>
      <w:r w:rsidRPr="005D4A80">
        <w:rPr>
          <w:rFonts w:ascii="GHEA Grapalat" w:hAnsi="GHEA Grapalat" w:cs="GHEA Grapalat"/>
          <w:sz w:val="22"/>
          <w:szCs w:val="22"/>
          <w:lang w:val="af-ZA"/>
        </w:rPr>
        <w:softHyphen/>
      </w:r>
      <w:r w:rsidRPr="005D4A80">
        <w:rPr>
          <w:rFonts w:ascii="GHEA Grapalat" w:hAnsi="GHEA Grapalat" w:cs="GHEA Grapalat"/>
          <w:sz w:val="22"/>
          <w:szCs w:val="22"/>
          <w:lang w:val="hy-AM"/>
        </w:rPr>
        <w:t>քով</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ուժի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մեջ</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է</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մտել</w:t>
      </w:r>
      <w:r w:rsidRPr="005D4A80">
        <w:rPr>
          <w:rFonts w:ascii="GHEA Grapalat" w:hAnsi="GHEA Grapalat" w:cs="GHEA Grapalat"/>
          <w:sz w:val="22"/>
          <w:szCs w:val="22"/>
          <w:lang w:val="af-ZA"/>
        </w:rPr>
        <w:t xml:space="preserve"> 202</w:t>
      </w:r>
      <w:r w:rsidRPr="005D4A80">
        <w:rPr>
          <w:rFonts w:ascii="GHEA Grapalat" w:hAnsi="GHEA Grapalat" w:cs="GHEA Grapalat"/>
          <w:sz w:val="22"/>
          <w:szCs w:val="22"/>
          <w:lang w:val="hy-AM"/>
        </w:rPr>
        <w:t>4</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թվականի</w:t>
      </w:r>
      <w:r w:rsidRPr="005D4A80">
        <w:rPr>
          <w:rFonts w:ascii="GHEA Grapalat" w:hAnsi="GHEA Grapalat" w:cs="GHEA Grapalat"/>
          <w:sz w:val="22"/>
          <w:szCs w:val="22"/>
          <w:lang w:val="af-ZA"/>
        </w:rPr>
        <w:t xml:space="preserve"> </w:t>
      </w:r>
      <w:r w:rsidRPr="005D4A80">
        <w:rPr>
          <w:rFonts w:ascii="GHEA Grapalat" w:hAnsi="GHEA Grapalat" w:cs="GHEA Mariam"/>
          <w:sz w:val="22"/>
          <w:szCs w:val="22"/>
          <w:lang w:val="hy-AM"/>
        </w:rPr>
        <w:t>փետրվարի</w:t>
      </w:r>
      <w:r w:rsidRPr="005D4A80">
        <w:rPr>
          <w:rFonts w:ascii="GHEA Grapalat" w:hAnsi="GHEA Grapalat" w:cs="GHEA Grapalat"/>
          <w:sz w:val="22"/>
          <w:szCs w:val="22"/>
          <w:lang w:val="af-ZA"/>
        </w:rPr>
        <w:t xml:space="preserve"> </w:t>
      </w:r>
      <w:r w:rsidRPr="005D4A80">
        <w:rPr>
          <w:rFonts w:ascii="GHEA Grapalat" w:hAnsi="GHEA Grapalat" w:cs="GHEA Grapalat"/>
          <w:sz w:val="22"/>
          <w:szCs w:val="22"/>
          <w:lang w:val="hy-AM"/>
        </w:rPr>
        <w:t>8</w:t>
      </w:r>
      <w:r w:rsidRPr="005D4A80">
        <w:rPr>
          <w:rFonts w:ascii="GHEA Grapalat" w:hAnsi="GHEA Grapalat" w:cs="GHEA Grapalat"/>
          <w:sz w:val="22"/>
          <w:szCs w:val="22"/>
          <w:lang w:val="af-ZA"/>
        </w:rPr>
        <w:t>-</w:t>
      </w:r>
      <w:r w:rsidRPr="005D4A80">
        <w:rPr>
          <w:rFonts w:ascii="GHEA Grapalat" w:hAnsi="GHEA Grapalat" w:cs="GHEA Grapalat"/>
          <w:sz w:val="22"/>
          <w:szCs w:val="22"/>
          <w:lang w:val="hy-AM"/>
        </w:rPr>
        <w:t>ից</w:t>
      </w:r>
      <w:r w:rsidRPr="005D4A80">
        <w:rPr>
          <w:rFonts w:ascii="GHEA Grapalat" w:hAnsi="GHEA Grapalat" w:cs="GHEA Grapalat"/>
          <w:sz w:val="22"/>
          <w:szCs w:val="22"/>
          <w:lang w:val="af-ZA"/>
        </w:rPr>
        <w:t>) պետական տուրքեր են սահմանվել</w:t>
      </w:r>
      <w:r w:rsidRPr="005D4A80">
        <w:rPr>
          <w:rFonts w:ascii="GHEA Grapalat" w:hAnsi="GHEA Grapalat" w:cs="GHEA Grapalat"/>
          <w:sz w:val="22"/>
          <w:szCs w:val="22"/>
          <w:lang w:val="hy-AM"/>
        </w:rPr>
        <w:t>՝</w:t>
      </w:r>
    </w:p>
    <w:p w14:paraId="37DD33C9" w14:textId="77777777" w:rsidR="00F3419A" w:rsidRPr="005D4A80"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Sylfaen"/>
          <w:bCs/>
          <w:lang w:val="hy-AM"/>
        </w:rPr>
      </w:pPr>
      <w:r w:rsidRPr="005D4A80">
        <w:rPr>
          <w:rFonts w:ascii="GHEA Grapalat" w:hAnsi="GHEA Grapalat" w:cs="GHEA Grapalat"/>
          <w:sz w:val="22"/>
          <w:szCs w:val="22"/>
          <w:lang w:val="hy-AM"/>
        </w:rPr>
        <w:t>հ</w:t>
      </w:r>
      <w:r w:rsidRPr="005D4A80">
        <w:rPr>
          <w:rFonts w:ascii="GHEA Grapalat" w:hAnsi="GHEA Grapalat" w:cs="GHEA Grapalat"/>
          <w:sz w:val="22"/>
          <w:szCs w:val="22"/>
        </w:rPr>
        <w:t>րագ</w:t>
      </w:r>
      <w:r w:rsidRPr="005D4A80">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5D4A80">
        <w:rPr>
          <w:rFonts w:ascii="GHEA Grapalat" w:hAnsi="GHEA Grapalat" w:cs="GHEA Grapalat"/>
          <w:sz w:val="22"/>
          <w:szCs w:val="22"/>
        </w:rPr>
        <w:t>համար</w:t>
      </w:r>
      <w:r w:rsidRPr="005D4A80">
        <w:rPr>
          <w:rFonts w:ascii="GHEA Grapalat" w:hAnsi="GHEA Grapalat" w:cs="GHEA Grapalat"/>
          <w:sz w:val="22"/>
          <w:szCs w:val="22"/>
          <w:lang w:val="af-ZA"/>
        </w:rPr>
        <w:t>,</w:t>
      </w:r>
    </w:p>
    <w:p w14:paraId="3C18754B" w14:textId="77777777" w:rsidR="00F3419A" w:rsidRPr="005D4A80" w:rsidRDefault="00F3419A" w:rsidP="00F3419A">
      <w:pPr>
        <w:pStyle w:val="ListParagraph"/>
        <w:numPr>
          <w:ilvl w:val="0"/>
          <w:numId w:val="21"/>
        </w:numPr>
        <w:tabs>
          <w:tab w:val="left" w:pos="851"/>
        </w:tabs>
        <w:spacing w:line="360" w:lineRule="auto"/>
        <w:ind w:left="0" w:firstLine="567"/>
        <w:contextualSpacing/>
        <w:jc w:val="both"/>
        <w:rPr>
          <w:rFonts w:ascii="GHEA Grapalat" w:hAnsi="GHEA Grapalat" w:cs="GHEA Grapalat"/>
          <w:sz w:val="22"/>
          <w:szCs w:val="22"/>
          <w:lang w:val="hy-AM"/>
        </w:rPr>
      </w:pPr>
      <w:r w:rsidRPr="005D4A80">
        <w:rPr>
          <w:rFonts w:ascii="GHEA Grapalat" w:hAnsi="GHEA Grapalat" w:cs="GHEA Grapalat"/>
          <w:sz w:val="22"/>
          <w:szCs w:val="22"/>
          <w:lang w:val="af-ZA"/>
        </w:rPr>
        <w:t>պետական տուրքեր են սահմանվել</w:t>
      </w:r>
      <w:r w:rsidRPr="005D4A80">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77777777" w:rsidR="00F3419A" w:rsidRPr="005D4A80" w:rsidRDefault="00F3419A" w:rsidP="00F3419A">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lastRenderedPageBreak/>
        <w:t>2024 թվականի հունվարի 16-ին ՀՀ Ազգային Ժողովի կողմից ընդունված՝ «Պետա</w:t>
      </w:r>
      <w:r w:rsidRPr="005D4A80">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5D4A80">
        <w:rPr>
          <w:rFonts w:ascii="GHEA Grapalat" w:hAnsi="GHEA Grapalat" w:cs="GHEA Grapalat"/>
          <w:sz w:val="22"/>
          <w:szCs w:val="22"/>
          <w:lang w:val="af-ZA"/>
        </w:rPr>
        <w:softHyphen/>
        <w:t>քով (ուժի մեջ է մտել 2024 թվականի փետրվարի 15-ից) փոխվել են «Զենքի շրջանառության կար</w:t>
      </w:r>
      <w:r w:rsidRPr="005D4A80">
        <w:rPr>
          <w:rFonts w:ascii="GHEA Grapalat" w:hAnsi="GHEA Grapalat" w:cs="GHEA Grapalat"/>
          <w:sz w:val="22"/>
          <w:szCs w:val="22"/>
          <w:lang w:val="af-ZA"/>
        </w:rPr>
        <w:softHyphen/>
        <w:t>գա</w:t>
      </w:r>
      <w:r w:rsidRPr="005D4A80">
        <w:rPr>
          <w:rFonts w:ascii="GHEA Grapalat" w:hAnsi="GHEA Grapalat" w:cs="GHEA Grapalat"/>
          <w:sz w:val="22"/>
          <w:szCs w:val="22"/>
          <w:lang w:val="af-ZA"/>
        </w:rPr>
        <w:softHyphen/>
        <w:t>վորման մասին»</w:t>
      </w:r>
      <w:r w:rsidRPr="005D4A80">
        <w:rPr>
          <w:rFonts w:ascii="Calibri" w:hAnsi="Calibri" w:cs="Calibri"/>
          <w:sz w:val="22"/>
          <w:szCs w:val="22"/>
          <w:lang w:val="af-ZA"/>
        </w:rPr>
        <w:t xml:space="preserve"> </w:t>
      </w:r>
      <w:r w:rsidRPr="005D4A80">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5D4A80">
        <w:rPr>
          <w:rFonts w:ascii="GHEA Grapalat" w:hAnsi="GHEA Grapalat" w:cs="GHEA Grapalat"/>
          <w:sz w:val="22"/>
          <w:szCs w:val="22"/>
          <w:lang w:val="af-ZA"/>
        </w:rPr>
        <w:softHyphen/>
        <w:t>չա</w:t>
      </w:r>
      <w:r w:rsidRPr="005D4A80">
        <w:rPr>
          <w:rFonts w:ascii="GHEA Grapalat" w:hAnsi="GHEA Grapalat" w:cs="GHEA Grapalat"/>
          <w:sz w:val="22"/>
          <w:szCs w:val="22"/>
          <w:lang w:val="af-ZA"/>
        </w:rPr>
        <w:softHyphen/>
        <w:t>փերը:</w:t>
      </w:r>
    </w:p>
    <w:p w14:paraId="0FD20A07" w14:textId="77777777" w:rsidR="00F3419A" w:rsidRPr="005D4A80" w:rsidRDefault="00F3419A" w:rsidP="00F3419A">
      <w:pPr>
        <w:pStyle w:val="ListParagraph"/>
        <w:numPr>
          <w:ilvl w:val="0"/>
          <w:numId w:val="18"/>
        </w:numPr>
        <w:tabs>
          <w:tab w:val="left" w:pos="851"/>
          <w:tab w:val="left" w:pos="993"/>
        </w:tabs>
        <w:autoSpaceDE w:val="0"/>
        <w:autoSpaceDN w:val="0"/>
        <w:adjustRightInd w:val="0"/>
        <w:spacing w:line="360" w:lineRule="auto"/>
        <w:ind w:left="0" w:firstLine="567"/>
        <w:jc w:val="both"/>
        <w:rPr>
          <w:rFonts w:ascii="GHEA Grapalat" w:hAnsi="GHEA Grapalat" w:cs="GHEA Grapalat"/>
          <w:sz w:val="22"/>
          <w:szCs w:val="22"/>
          <w:lang w:val="af-ZA"/>
        </w:rPr>
      </w:pPr>
      <w:r w:rsidRPr="005D4A80">
        <w:rPr>
          <w:rFonts w:ascii="GHEA Grapalat" w:hAnsi="GHEA Grapalat" w:cs="GHEA Grapalat"/>
          <w:sz w:val="22"/>
          <w:szCs w:val="22"/>
          <w:lang w:val="af-ZA"/>
        </w:rPr>
        <w:t>2023 թվականի դեկտեմբերի 11-ին ՀՀ Ազգային Ժողովի կողմից ընդունված՝ «Պետա</w:t>
      </w:r>
      <w:r w:rsidRPr="005D4A80">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 թվականի մարտի 1-ից) պետական տուրքեր են սահմանվել ՀՀ տարածք ակցիզային հարկով հարկման ենթակա ապրանքներ ներմուծած ռեզիդենտ կազ</w:t>
      </w:r>
      <w:r w:rsidRPr="005D4A80">
        <w:rPr>
          <w:rFonts w:ascii="GHEA Grapalat" w:hAnsi="GHEA Grapalat" w:cs="GHEA Grapalat"/>
          <w:sz w:val="22"/>
          <w:szCs w:val="22"/>
          <w:lang w:val="af-ZA"/>
        </w:rPr>
        <w:softHyphen/>
        <w:t>մա</w:t>
      </w:r>
      <w:r w:rsidRPr="005D4A80">
        <w:rPr>
          <w:rFonts w:ascii="GHEA Grapalat" w:hAnsi="GHEA Grapalat" w:cs="GHEA Grapalat"/>
          <w:sz w:val="22"/>
          <w:szCs w:val="22"/>
          <w:lang w:val="af-ZA"/>
        </w:rPr>
        <w:softHyphen/>
        <w:t>կեր</w:t>
      </w:r>
      <w:r w:rsidRPr="005D4A80">
        <w:rPr>
          <w:rFonts w:ascii="GHEA Grapalat" w:hAnsi="GHEA Grapalat" w:cs="GHEA Grapalat"/>
          <w:sz w:val="22"/>
          <w:szCs w:val="22"/>
          <w:lang w:val="af-ZA"/>
        </w:rPr>
        <w:softHyphen/>
        <w:t>պու</w:t>
      </w:r>
      <w:r w:rsidRPr="005D4A80">
        <w:rPr>
          <w:rFonts w:ascii="GHEA Grapalat" w:hAnsi="GHEA Grapalat" w:cs="GHEA Grapalat"/>
          <w:sz w:val="22"/>
          <w:szCs w:val="22"/>
          <w:lang w:val="af-ZA"/>
        </w:rPr>
        <w:softHyphen/>
        <w:t>թյան կամ անհատ ձեռնարկատիրոջ կողմից այդ ապրանքները ՀՀ-ից արտա</w:t>
      </w:r>
      <w:r w:rsidRPr="005D4A80">
        <w:rPr>
          <w:rFonts w:ascii="GHEA Grapalat" w:hAnsi="GHEA Grapalat" w:cs="GHEA Grapalat"/>
          <w:sz w:val="22"/>
          <w:szCs w:val="22"/>
          <w:lang w:val="af-ZA"/>
        </w:rPr>
        <w:softHyphen/>
        <w:t>հա</w:t>
      </w:r>
      <w:r w:rsidRPr="005D4A80">
        <w:rPr>
          <w:rFonts w:ascii="GHEA Grapalat" w:hAnsi="GHEA Grapalat" w:cs="GHEA Grapalat"/>
          <w:sz w:val="22"/>
          <w:szCs w:val="22"/>
          <w:lang w:val="af-ZA"/>
        </w:rPr>
        <w:softHyphen/>
        <w:t>նելու դեպ</w:t>
      </w:r>
      <w:r w:rsidRPr="005D4A80">
        <w:rPr>
          <w:rFonts w:ascii="GHEA Grapalat" w:hAnsi="GHEA Grapalat" w:cs="GHEA Grapalat"/>
          <w:sz w:val="22"/>
          <w:szCs w:val="22"/>
          <w:lang w:val="af-ZA"/>
        </w:rPr>
        <w:softHyphen/>
        <w:t>քում արտահանվող ապրանքների մաքսային հսկողության համար։</w:t>
      </w:r>
    </w:p>
    <w:p w14:paraId="07D76E50" w14:textId="77777777" w:rsidR="00F67572" w:rsidRPr="00F67572" w:rsidRDefault="00F67572" w:rsidP="00D2797B">
      <w:pPr>
        <w:pStyle w:val="ListParagraph"/>
        <w:tabs>
          <w:tab w:val="left" w:pos="851"/>
          <w:tab w:val="left" w:pos="993"/>
        </w:tabs>
        <w:autoSpaceDE w:val="0"/>
        <w:autoSpaceDN w:val="0"/>
        <w:adjustRightInd w:val="0"/>
        <w:spacing w:line="360" w:lineRule="auto"/>
        <w:ind w:left="567"/>
        <w:jc w:val="both"/>
        <w:rPr>
          <w:rFonts w:ascii="GHEA Grapalat" w:hAnsi="GHEA Grapalat" w:cs="GHEA Grapalat"/>
          <w:sz w:val="22"/>
          <w:szCs w:val="22"/>
          <w:lang w:val="af-ZA"/>
        </w:rPr>
      </w:pPr>
    </w:p>
    <w:p w14:paraId="6EAF9647" w14:textId="77777777" w:rsidR="003E39C1" w:rsidRPr="00F3419A" w:rsidRDefault="003E39C1" w:rsidP="00640C8F">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af-ZA"/>
        </w:rPr>
      </w:pPr>
      <w:r w:rsidRPr="00F3419A">
        <w:rPr>
          <w:rFonts w:ascii="GHEA Grapalat" w:hAnsi="GHEA Grapalat" w:cs="GHEA Grapalat"/>
          <w:b/>
          <w:sz w:val="22"/>
          <w:szCs w:val="22"/>
          <w:lang w:val="hy-AM"/>
        </w:rPr>
        <w:t>Օրենքով</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սահմանված</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այլ</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ծառայությունների</w:t>
      </w:r>
      <w:r w:rsidRPr="00F3419A">
        <w:rPr>
          <w:rFonts w:ascii="GHEA Grapalat" w:hAnsi="GHEA Grapalat" w:cs="GHEA Grapalat"/>
          <w:b/>
          <w:sz w:val="22"/>
          <w:szCs w:val="22"/>
          <w:lang w:val="af-ZA"/>
        </w:rPr>
        <w:t xml:space="preserve"> </w:t>
      </w:r>
      <w:r w:rsidRPr="00F3419A">
        <w:rPr>
          <w:rFonts w:ascii="GHEA Grapalat" w:hAnsi="GHEA Grapalat" w:cs="GHEA Grapalat"/>
          <w:b/>
          <w:sz w:val="22"/>
          <w:szCs w:val="22"/>
          <w:lang w:val="hy-AM"/>
        </w:rPr>
        <w:t>և</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գործողությունների</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համար</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պետական</w:t>
      </w:r>
      <w:r w:rsidR="0093056E" w:rsidRPr="00F3419A">
        <w:rPr>
          <w:rFonts w:ascii="GHEA Grapalat" w:hAnsi="GHEA Grapalat" w:cs="GHEA Grapalat"/>
          <w:b/>
          <w:sz w:val="22"/>
          <w:szCs w:val="22"/>
          <w:lang w:val="af-ZA"/>
        </w:rPr>
        <w:t xml:space="preserve"> </w:t>
      </w:r>
      <w:r w:rsidR="0093056E" w:rsidRPr="00F3419A">
        <w:rPr>
          <w:rFonts w:ascii="GHEA Grapalat" w:hAnsi="GHEA Grapalat" w:cs="GHEA Grapalat"/>
          <w:b/>
          <w:sz w:val="22"/>
          <w:szCs w:val="22"/>
          <w:lang w:val="hy-AM"/>
        </w:rPr>
        <w:t>տուրք</w:t>
      </w:r>
    </w:p>
    <w:p w14:paraId="612509DE" w14:textId="77777777" w:rsidR="003E39C1" w:rsidRPr="00F3419A" w:rsidRDefault="00D147FD" w:rsidP="0082270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F3419A">
        <w:rPr>
          <w:rFonts w:ascii="GHEA Grapalat" w:hAnsi="GHEA Grapalat" w:cs="GHEA Mariam"/>
          <w:sz w:val="22"/>
          <w:szCs w:val="22"/>
          <w:lang w:val="hy-AM"/>
        </w:rPr>
        <w:t>2022 թվականի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 թվականի փետրվարի 1-ից) պետական տուրք</w:t>
      </w:r>
      <w:r w:rsidR="007353DD" w:rsidRPr="00F3419A">
        <w:rPr>
          <w:rFonts w:ascii="GHEA Grapalat" w:hAnsi="GHEA Grapalat" w:cs="GHEA Mariam"/>
          <w:sz w:val="22"/>
          <w:szCs w:val="22"/>
          <w:lang w:val="hy-AM"/>
        </w:rPr>
        <w:t xml:space="preserve"> է</w:t>
      </w:r>
      <w:r w:rsidRPr="00F3419A">
        <w:rPr>
          <w:rFonts w:ascii="GHEA Grapalat" w:hAnsi="GHEA Grapalat" w:cs="GHEA Mariam"/>
          <w:sz w:val="22"/>
          <w:szCs w:val="22"/>
          <w:lang w:val="hy-AM"/>
        </w:rPr>
        <w:t xml:space="preserve">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բժշկական արտադրատեսակների ներմուծման (համա</w:t>
      </w:r>
      <w:r w:rsidRPr="00F3419A">
        <w:rPr>
          <w:rFonts w:ascii="GHEA Grapalat" w:hAnsi="GHEA Grapalat" w:cs="GHEA Mariam"/>
          <w:sz w:val="22"/>
          <w:szCs w:val="22"/>
          <w:lang w:val="hy-AM"/>
        </w:rPr>
        <w:softHyphen/>
        <w:t>պա</w:t>
      </w:r>
      <w:r w:rsidRPr="00F3419A">
        <w:rPr>
          <w:rFonts w:ascii="GHEA Grapalat" w:hAnsi="GHEA Grapalat" w:cs="GHEA Mariam"/>
          <w:sz w:val="22"/>
          <w:szCs w:val="22"/>
          <w:lang w:val="hy-AM"/>
        </w:rPr>
        <w:softHyphen/>
        <w:t>տասխանության) հավաստա</w:t>
      </w:r>
      <w:r w:rsidRPr="00F3419A">
        <w:rPr>
          <w:rFonts w:ascii="GHEA Grapalat" w:hAnsi="GHEA Grapalat" w:cs="GHEA Mariam"/>
          <w:sz w:val="22"/>
          <w:szCs w:val="22"/>
          <w:lang w:val="hy-AM"/>
        </w:rPr>
        <w:softHyphen/>
        <w:t>գիր տրամադրելու համար՝ տարեկան 5000 դրամի չափով:</w:t>
      </w:r>
    </w:p>
    <w:p w14:paraId="64F86F06" w14:textId="77777777" w:rsidR="00F3419A" w:rsidRPr="00F3419A" w:rsidRDefault="00DC3934" w:rsidP="00F3419A">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F3419A">
        <w:rPr>
          <w:rFonts w:ascii="GHEA Grapalat" w:hAnsi="GHEA Grapalat" w:cs="GHEA Mariam"/>
          <w:sz w:val="22"/>
          <w:szCs w:val="22"/>
          <w:lang w:val="hy-AM"/>
        </w:rPr>
        <w:t>2023 թվականի մայիսի 3-ին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փոփոխություններ և լրացումներ կատա</w:t>
      </w:r>
      <w:r w:rsidRPr="00F3419A">
        <w:rPr>
          <w:rFonts w:ascii="GHEA Grapalat" w:hAnsi="GHEA Grapalat" w:cs="GHEA Mariam"/>
          <w:sz w:val="22"/>
          <w:szCs w:val="22"/>
          <w:lang w:val="hy-AM"/>
        </w:rPr>
        <w:softHyphen/>
        <w:t>րելու մասին» ՀՕ-164-Ն ՀՀ օրեն</w:t>
      </w:r>
      <w:r w:rsidRPr="00F3419A">
        <w:rPr>
          <w:rFonts w:ascii="GHEA Grapalat" w:hAnsi="GHEA Grapalat" w:cs="GHEA Mariam"/>
          <w:sz w:val="22"/>
          <w:szCs w:val="22"/>
          <w:lang w:val="hy-AM"/>
        </w:rPr>
        <w:softHyphen/>
        <w:t>քով (ուժի մեջ է մտել 2023 թվականի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29C8302B" w14:textId="77777777" w:rsidR="00F3419A" w:rsidRPr="005D4A80" w:rsidRDefault="00F3419A" w:rsidP="003B2299">
      <w:pPr>
        <w:pStyle w:val="ListParagraph"/>
        <w:numPr>
          <w:ilvl w:val="0"/>
          <w:numId w:val="19"/>
        </w:numPr>
        <w:tabs>
          <w:tab w:val="left" w:pos="851"/>
        </w:tabs>
        <w:autoSpaceDE w:val="0"/>
        <w:autoSpaceDN w:val="0"/>
        <w:adjustRightInd w:val="0"/>
        <w:spacing w:line="360" w:lineRule="auto"/>
        <w:ind w:left="0" w:firstLine="567"/>
        <w:jc w:val="both"/>
        <w:rPr>
          <w:rFonts w:ascii="GHEA Grapalat" w:hAnsi="GHEA Grapalat" w:cs="Calibri"/>
          <w:sz w:val="22"/>
          <w:szCs w:val="22"/>
          <w:lang w:val="hy-AM"/>
        </w:rPr>
      </w:pPr>
      <w:r w:rsidRPr="005D4A80">
        <w:rPr>
          <w:rFonts w:ascii="GHEA Grapalat" w:hAnsi="GHEA Grapalat" w:cs="GHEA Grapalat"/>
          <w:sz w:val="22"/>
          <w:szCs w:val="22"/>
          <w:lang w:val="af-ZA"/>
        </w:rPr>
        <w:t>2023 թվականի հոկտեմբերի 3-ին ՀՀ Ազգային Ժողովի կողմից ընդունված՝ «Պետա</w:t>
      </w:r>
      <w:r w:rsidRPr="005D4A80">
        <w:rPr>
          <w:rFonts w:ascii="GHEA Grapalat" w:hAnsi="GHEA Grapalat" w:cs="GHEA Grapalat"/>
          <w:sz w:val="22"/>
          <w:szCs w:val="22"/>
          <w:lang w:val="af-ZA"/>
        </w:rPr>
        <w:softHyphen/>
        <w:t>կան տուրքի մասին» ՀՀ օրենքում լրացումներ կատարելու մասին» ՀՕ-299-Ն ՀՀ օրնքով (ուժի մեջ է մտել 2024 թվականի հունվարի 1-ից) պետական տուրքեր են վտանգավոր բեռների փոխադրման հետ կապված քննություններ իրականացնելու, թույտվություններ տրամադրելու համար։</w:t>
      </w:r>
    </w:p>
    <w:p w14:paraId="7FECA62D" w14:textId="77777777" w:rsidR="009F7E38" w:rsidRPr="00B364B4" w:rsidRDefault="009F7E38" w:rsidP="009F7E38">
      <w:pPr>
        <w:pStyle w:val="ListParagraph"/>
        <w:tabs>
          <w:tab w:val="left" w:pos="851"/>
        </w:tabs>
        <w:autoSpaceDE w:val="0"/>
        <w:autoSpaceDN w:val="0"/>
        <w:adjustRightInd w:val="0"/>
        <w:spacing w:line="360" w:lineRule="auto"/>
        <w:ind w:left="567"/>
        <w:jc w:val="both"/>
        <w:rPr>
          <w:rFonts w:ascii="GHEA Grapalat" w:hAnsi="GHEA Grapalat" w:cs="Calibri"/>
          <w:lang w:val="hy-AM"/>
        </w:rPr>
      </w:pPr>
    </w:p>
    <w:p w14:paraId="34B01445" w14:textId="77777777" w:rsidR="009F7E38" w:rsidRPr="00F3419A" w:rsidRDefault="00BD54BB" w:rsidP="00885242">
      <w:pPr>
        <w:pStyle w:val="ListParagraph"/>
        <w:numPr>
          <w:ilvl w:val="0"/>
          <w:numId w:val="4"/>
        </w:numPr>
        <w:tabs>
          <w:tab w:val="left" w:pos="993"/>
        </w:tabs>
        <w:autoSpaceDE w:val="0"/>
        <w:autoSpaceDN w:val="0"/>
        <w:adjustRightInd w:val="0"/>
        <w:spacing w:line="360" w:lineRule="auto"/>
        <w:ind w:left="0" w:firstLine="567"/>
        <w:contextualSpacing/>
        <w:jc w:val="both"/>
        <w:rPr>
          <w:rFonts w:ascii="GHEA Grapalat" w:hAnsi="GHEA Grapalat" w:cs="GHEA Grapalat"/>
          <w:b/>
          <w:sz w:val="22"/>
          <w:szCs w:val="22"/>
          <w:lang w:val="hy-AM"/>
        </w:rPr>
      </w:pPr>
      <w:r w:rsidRPr="00F3419A">
        <w:rPr>
          <w:rFonts w:ascii="GHEA Grapalat" w:hAnsi="GHEA Grapalat" w:cs="GHEA Grapalat"/>
          <w:b/>
          <w:sz w:val="22"/>
          <w:szCs w:val="22"/>
          <w:lang w:val="hy-AM"/>
        </w:rPr>
        <w:lastRenderedPageBreak/>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F3419A">
        <w:rPr>
          <w:rFonts w:ascii="Courier New" w:hAnsi="Courier New" w:cs="Courier New"/>
          <w:b/>
          <w:sz w:val="22"/>
          <w:szCs w:val="22"/>
          <w:lang w:val="hy-AM"/>
        </w:rPr>
        <w:t> </w:t>
      </w:r>
    </w:p>
    <w:p w14:paraId="620661B9" w14:textId="77777777" w:rsidR="00BD54BB" w:rsidRPr="00B364B4" w:rsidRDefault="00BD54BB" w:rsidP="00BD54BB">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B364B4">
        <w:rPr>
          <w:rFonts w:ascii="GHEA Grapalat" w:hAnsi="GHEA Grapalat" w:cs="GHEA Mariam"/>
          <w:sz w:val="22"/>
          <w:szCs w:val="22"/>
          <w:lang w:val="hy-AM"/>
        </w:rPr>
        <w:t>2023 թվականի մարտի 22-ին ՀՀ Ազգային Ժողովի կողմից ընդունված` «Պետական տուրքի մասին» ՀՀ օրենքում փոփոխություններ և լրացումներ կատարելու մասին» ՀՕ-123-Ն ՀՀ օրենքով (ուժի մեջ է մտել 2023 թվականի հուլիսի 14-ից) փոխվել են արդյունաբերական դիզայնների, ապրանքային նշանների, աշխարհագրական նշումների, ծագման տեղանուն</w:t>
      </w:r>
      <w:r w:rsidRPr="00B364B4">
        <w:rPr>
          <w:rFonts w:ascii="GHEA Grapalat" w:hAnsi="GHEA Grapalat" w:cs="GHEA Mariam"/>
          <w:sz w:val="22"/>
          <w:szCs w:val="22"/>
          <w:lang w:val="hy-AM"/>
        </w:rPr>
        <w:softHyphen/>
        <w:t>ների, եր</w:t>
      </w:r>
      <w:r w:rsidR="001F23C3" w:rsidRPr="00B364B4">
        <w:rPr>
          <w:rFonts w:ascii="GHEA Grapalat" w:hAnsi="GHEA Grapalat" w:cs="GHEA Mariam"/>
          <w:sz w:val="22"/>
          <w:szCs w:val="22"/>
          <w:lang w:val="hy-AM"/>
        </w:rPr>
        <w:t>աշխավորված ավանդական արտադրանքի</w:t>
      </w:r>
      <w:r w:rsidRPr="00B364B4">
        <w:rPr>
          <w:rFonts w:ascii="GHEA Grapalat" w:hAnsi="GHEA Grapalat" w:cs="GHEA Mariam"/>
          <w:sz w:val="22"/>
          <w:szCs w:val="22"/>
          <w:lang w:val="hy-AM"/>
        </w:rPr>
        <w:t xml:space="preserve"> իրավական պահպանության հետ կապ</w:t>
      </w:r>
      <w:r w:rsidRPr="00B364B4">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կան տուրքի դրույ</w:t>
      </w:r>
      <w:r w:rsidRPr="00B364B4">
        <w:rPr>
          <w:rFonts w:ascii="GHEA Grapalat" w:hAnsi="GHEA Grapalat" w:cs="GHEA Mariam"/>
          <w:sz w:val="22"/>
          <w:szCs w:val="22"/>
          <w:lang w:val="hy-AM"/>
        </w:rPr>
        <w:softHyphen/>
        <w:t>քաչափերը:</w:t>
      </w:r>
    </w:p>
    <w:p w14:paraId="29DFDB10" w14:textId="77777777" w:rsidR="009F7E38" w:rsidRPr="00B364B4" w:rsidRDefault="00BD54BB" w:rsidP="00A52FF0">
      <w:pPr>
        <w:pStyle w:val="ListParagraph"/>
        <w:numPr>
          <w:ilvl w:val="0"/>
          <w:numId w:val="27"/>
        </w:numPr>
        <w:tabs>
          <w:tab w:val="left" w:pos="993"/>
        </w:tabs>
        <w:spacing w:before="120" w:line="360" w:lineRule="auto"/>
        <w:ind w:left="0" w:firstLine="567"/>
        <w:contextualSpacing/>
        <w:jc w:val="both"/>
        <w:rPr>
          <w:rFonts w:ascii="GHEA Grapalat" w:hAnsi="GHEA Grapalat" w:cs="GHEA Mariam"/>
          <w:sz w:val="22"/>
          <w:szCs w:val="22"/>
          <w:lang w:val="hy-AM"/>
        </w:rPr>
      </w:pPr>
      <w:r w:rsidRPr="00B364B4">
        <w:rPr>
          <w:rFonts w:ascii="GHEA Grapalat" w:hAnsi="GHEA Grapalat" w:cs="GHEA Mariam"/>
          <w:sz w:val="22"/>
          <w:szCs w:val="22"/>
          <w:lang w:val="hy-AM"/>
        </w:rPr>
        <w:t>2023 թվականի հունվարի 17-ին ՀՀ Ազգային Ժողովի կողմից ընդունված` «Պետա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 թվականի օգոստոսի 10-ից) 50.0 հազար դրամի չափով պետական տուրք է սահ</w:t>
      </w:r>
      <w:r w:rsidRPr="00B364B4">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B364B4">
        <w:rPr>
          <w:rFonts w:ascii="GHEA Grapalat" w:hAnsi="GHEA Grapalat" w:cs="GHEA Mariam"/>
          <w:sz w:val="22"/>
          <w:szCs w:val="22"/>
          <w:lang w:val="hy-AM"/>
        </w:rPr>
        <w:softHyphen/>
        <w:t>յալ՝ ներմուծման, արտահանման) համար:</w:t>
      </w:r>
    </w:p>
    <w:sectPr w:rsidR="009F7E38" w:rsidRPr="00B364B4" w:rsidSect="007806C3">
      <w:footerReference w:type="default" r:id="rId8"/>
      <w:pgSz w:w="11906" w:h="16838" w:code="9"/>
      <w:pgMar w:top="1140" w:right="561" w:bottom="561" w:left="1140" w:header="720" w:footer="170" w:gutter="0"/>
      <w:pgNumType w:start="37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78EFB" w14:textId="77777777" w:rsidR="00226BEE" w:rsidRDefault="00226BEE" w:rsidP="00DF1AEE">
      <w:pPr>
        <w:spacing w:after="0" w:line="240" w:lineRule="auto"/>
      </w:pPr>
      <w:r>
        <w:separator/>
      </w:r>
    </w:p>
  </w:endnote>
  <w:endnote w:type="continuationSeparator" w:id="0">
    <w:p w14:paraId="5535D056" w14:textId="77777777" w:rsidR="00226BEE" w:rsidRDefault="00226BEE"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17D5DAA4" w:rsidR="004C5656" w:rsidRPr="00B012DC" w:rsidRDefault="004C5656">
    <w:pPr>
      <w:pStyle w:val="Footer"/>
      <w:rPr>
        <w:rFonts w:ascii="GHEA Grapalat" w:hAnsi="GHEA Grapalat"/>
        <w:sz w:val="16"/>
        <w:szCs w:val="16"/>
        <w:lang w:val="en-US"/>
      </w:rPr>
    </w:pPr>
    <w:r w:rsidRPr="00B012DC">
      <w:rPr>
        <w:rFonts w:ascii="GHEA Grapalat" w:hAnsi="GHEA Grapalat"/>
        <w:sz w:val="16"/>
        <w:szCs w:val="16"/>
      </w:rPr>
      <w:t>Հայաստանի Հանրապետության ֆինանսների նախարարություն</w:t>
    </w:r>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C00D32">
      <w:rPr>
        <w:rFonts w:ascii="GHEA Grapalat" w:hAnsi="GHEA Grapalat"/>
        <w:noProof/>
        <w:sz w:val="16"/>
        <w:szCs w:val="16"/>
      </w:rPr>
      <w:t>4.Հարկային օրենսդրության փոփոխություններ</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2506FB">
      <w:rPr>
        <w:rFonts w:ascii="GHEA Grapalat" w:hAnsi="GHEA Grapalat"/>
        <w:noProof/>
        <w:sz w:val="16"/>
        <w:szCs w:val="16"/>
      </w:rPr>
      <w:t>376</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Style w:val="PageNumber"/>
        <w:rFonts w:ascii="GHEA Grapalat" w:hAnsi="GHEA Grapalat" w:cs="Sylfaen"/>
        <w:sz w:val="16"/>
        <w:szCs w:val="16"/>
      </w:rPr>
      <w:t>էջ</w:t>
    </w:r>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B6A94" w14:textId="77777777" w:rsidR="00226BEE" w:rsidRDefault="00226BEE" w:rsidP="00DF1AEE">
      <w:pPr>
        <w:spacing w:after="0" w:line="240" w:lineRule="auto"/>
      </w:pPr>
      <w:r>
        <w:separator/>
      </w:r>
    </w:p>
  </w:footnote>
  <w:footnote w:type="continuationSeparator" w:id="0">
    <w:p w14:paraId="29A0C9BD" w14:textId="77777777" w:rsidR="00226BEE" w:rsidRDefault="00226BEE"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7548A6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15869"/>
    <w:rsid w:val="00015AC8"/>
    <w:rsid w:val="0002162B"/>
    <w:rsid w:val="000313C0"/>
    <w:rsid w:val="00031E0C"/>
    <w:rsid w:val="000476AF"/>
    <w:rsid w:val="000506EB"/>
    <w:rsid w:val="00063800"/>
    <w:rsid w:val="00074020"/>
    <w:rsid w:val="0008113B"/>
    <w:rsid w:val="00085AD3"/>
    <w:rsid w:val="000935B9"/>
    <w:rsid w:val="000C143B"/>
    <w:rsid w:val="000C58AE"/>
    <w:rsid w:val="000D2AEA"/>
    <w:rsid w:val="000D5BAB"/>
    <w:rsid w:val="000F1580"/>
    <w:rsid w:val="000F1655"/>
    <w:rsid w:val="000F724A"/>
    <w:rsid w:val="00100E4C"/>
    <w:rsid w:val="00107A18"/>
    <w:rsid w:val="00121B6C"/>
    <w:rsid w:val="00130DCE"/>
    <w:rsid w:val="001361A3"/>
    <w:rsid w:val="00146EA3"/>
    <w:rsid w:val="0016376C"/>
    <w:rsid w:val="001703FB"/>
    <w:rsid w:val="00175576"/>
    <w:rsid w:val="00177D87"/>
    <w:rsid w:val="00184DD2"/>
    <w:rsid w:val="00197362"/>
    <w:rsid w:val="00197941"/>
    <w:rsid w:val="001A3134"/>
    <w:rsid w:val="001B5862"/>
    <w:rsid w:val="001C1353"/>
    <w:rsid w:val="001E1E38"/>
    <w:rsid w:val="001F033C"/>
    <w:rsid w:val="001F23C3"/>
    <w:rsid w:val="001F28A6"/>
    <w:rsid w:val="001F473F"/>
    <w:rsid w:val="001F644D"/>
    <w:rsid w:val="00201714"/>
    <w:rsid w:val="00202CB5"/>
    <w:rsid w:val="00226BEE"/>
    <w:rsid w:val="00227B7A"/>
    <w:rsid w:val="002446B3"/>
    <w:rsid w:val="002506FB"/>
    <w:rsid w:val="00273746"/>
    <w:rsid w:val="002751A9"/>
    <w:rsid w:val="002A337C"/>
    <w:rsid w:val="002B3A69"/>
    <w:rsid w:val="002C22B6"/>
    <w:rsid w:val="002C3636"/>
    <w:rsid w:val="002D041C"/>
    <w:rsid w:val="002D352E"/>
    <w:rsid w:val="002E3D3E"/>
    <w:rsid w:val="002E540F"/>
    <w:rsid w:val="002F1228"/>
    <w:rsid w:val="002F5190"/>
    <w:rsid w:val="00307511"/>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A06F2"/>
    <w:rsid w:val="003B15B2"/>
    <w:rsid w:val="003C25D5"/>
    <w:rsid w:val="003C261B"/>
    <w:rsid w:val="003C5429"/>
    <w:rsid w:val="003D68E0"/>
    <w:rsid w:val="003E39C1"/>
    <w:rsid w:val="00406FC4"/>
    <w:rsid w:val="00412790"/>
    <w:rsid w:val="00414CD8"/>
    <w:rsid w:val="00414E1F"/>
    <w:rsid w:val="004266C5"/>
    <w:rsid w:val="0043635F"/>
    <w:rsid w:val="004416FD"/>
    <w:rsid w:val="00443974"/>
    <w:rsid w:val="00453446"/>
    <w:rsid w:val="00464E8F"/>
    <w:rsid w:val="004701B9"/>
    <w:rsid w:val="00475B5A"/>
    <w:rsid w:val="004866AA"/>
    <w:rsid w:val="0049210D"/>
    <w:rsid w:val="004922A5"/>
    <w:rsid w:val="004A0DF3"/>
    <w:rsid w:val="004A481D"/>
    <w:rsid w:val="004C4AE0"/>
    <w:rsid w:val="004C5656"/>
    <w:rsid w:val="004C61CC"/>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A091D"/>
    <w:rsid w:val="005B088E"/>
    <w:rsid w:val="005C038C"/>
    <w:rsid w:val="005D3878"/>
    <w:rsid w:val="005D4A80"/>
    <w:rsid w:val="005E067D"/>
    <w:rsid w:val="005E7157"/>
    <w:rsid w:val="005E717D"/>
    <w:rsid w:val="005F30EC"/>
    <w:rsid w:val="006147CC"/>
    <w:rsid w:val="00614FA4"/>
    <w:rsid w:val="00636400"/>
    <w:rsid w:val="00640C8F"/>
    <w:rsid w:val="00640C9E"/>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59CF"/>
    <w:rsid w:val="00764A03"/>
    <w:rsid w:val="007806C3"/>
    <w:rsid w:val="00794704"/>
    <w:rsid w:val="00795F7C"/>
    <w:rsid w:val="007A594C"/>
    <w:rsid w:val="007B4193"/>
    <w:rsid w:val="007C0D7D"/>
    <w:rsid w:val="007C3F0C"/>
    <w:rsid w:val="007E0FDC"/>
    <w:rsid w:val="007E2E07"/>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5870"/>
    <w:rsid w:val="008B6D36"/>
    <w:rsid w:val="008C2512"/>
    <w:rsid w:val="008C62DB"/>
    <w:rsid w:val="008D2274"/>
    <w:rsid w:val="008E117B"/>
    <w:rsid w:val="008E39A5"/>
    <w:rsid w:val="008F1CE4"/>
    <w:rsid w:val="008F2A36"/>
    <w:rsid w:val="008F343C"/>
    <w:rsid w:val="0091746A"/>
    <w:rsid w:val="00922D37"/>
    <w:rsid w:val="009265BA"/>
    <w:rsid w:val="00927EA1"/>
    <w:rsid w:val="0093056E"/>
    <w:rsid w:val="00930C08"/>
    <w:rsid w:val="00931F71"/>
    <w:rsid w:val="0094310D"/>
    <w:rsid w:val="00944668"/>
    <w:rsid w:val="009633D4"/>
    <w:rsid w:val="00974EFF"/>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735E"/>
    <w:rsid w:val="00A40DF6"/>
    <w:rsid w:val="00A52FF0"/>
    <w:rsid w:val="00A557A8"/>
    <w:rsid w:val="00A5691A"/>
    <w:rsid w:val="00A61BAA"/>
    <w:rsid w:val="00A821A0"/>
    <w:rsid w:val="00A826A1"/>
    <w:rsid w:val="00AA5C44"/>
    <w:rsid w:val="00AB2E38"/>
    <w:rsid w:val="00AC317F"/>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426D"/>
    <w:rsid w:val="00B55737"/>
    <w:rsid w:val="00B6172B"/>
    <w:rsid w:val="00B810B9"/>
    <w:rsid w:val="00B84BF8"/>
    <w:rsid w:val="00B86A64"/>
    <w:rsid w:val="00BA0E92"/>
    <w:rsid w:val="00BA2BA6"/>
    <w:rsid w:val="00BC33D4"/>
    <w:rsid w:val="00BD54BB"/>
    <w:rsid w:val="00BD5713"/>
    <w:rsid w:val="00BE320B"/>
    <w:rsid w:val="00BE7EC0"/>
    <w:rsid w:val="00C00D32"/>
    <w:rsid w:val="00C03F92"/>
    <w:rsid w:val="00C042EB"/>
    <w:rsid w:val="00C05167"/>
    <w:rsid w:val="00C05999"/>
    <w:rsid w:val="00C07708"/>
    <w:rsid w:val="00C118A1"/>
    <w:rsid w:val="00C1200A"/>
    <w:rsid w:val="00C27943"/>
    <w:rsid w:val="00C3112B"/>
    <w:rsid w:val="00C41C81"/>
    <w:rsid w:val="00C4447F"/>
    <w:rsid w:val="00C54A90"/>
    <w:rsid w:val="00C7392C"/>
    <w:rsid w:val="00C7421E"/>
    <w:rsid w:val="00C77E09"/>
    <w:rsid w:val="00C825CD"/>
    <w:rsid w:val="00C83AC7"/>
    <w:rsid w:val="00C8702A"/>
    <w:rsid w:val="00C945D8"/>
    <w:rsid w:val="00C972F9"/>
    <w:rsid w:val="00CA037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1FF8"/>
    <w:rsid w:val="00D9238D"/>
    <w:rsid w:val="00D93113"/>
    <w:rsid w:val="00DB6FBB"/>
    <w:rsid w:val="00DC3934"/>
    <w:rsid w:val="00DC489D"/>
    <w:rsid w:val="00DE2CB3"/>
    <w:rsid w:val="00DE7052"/>
    <w:rsid w:val="00DE7CEA"/>
    <w:rsid w:val="00DF0DE0"/>
    <w:rsid w:val="00DF1AEE"/>
    <w:rsid w:val="00DF7BAF"/>
    <w:rsid w:val="00E05944"/>
    <w:rsid w:val="00E135D8"/>
    <w:rsid w:val="00E169E0"/>
    <w:rsid w:val="00E21D37"/>
    <w:rsid w:val="00E250A5"/>
    <w:rsid w:val="00E251A7"/>
    <w:rsid w:val="00E345E3"/>
    <w:rsid w:val="00E372DC"/>
    <w:rsid w:val="00E42DCF"/>
    <w:rsid w:val="00E4609C"/>
    <w:rsid w:val="00E467E1"/>
    <w:rsid w:val="00E46CFC"/>
    <w:rsid w:val="00E5654A"/>
    <w:rsid w:val="00E56EC6"/>
    <w:rsid w:val="00E757AE"/>
    <w:rsid w:val="00E77C8E"/>
    <w:rsid w:val="00E857E5"/>
    <w:rsid w:val="00E93CDE"/>
    <w:rsid w:val="00E95E2B"/>
    <w:rsid w:val="00E977D6"/>
    <w:rsid w:val="00EA41C3"/>
    <w:rsid w:val="00EB4784"/>
    <w:rsid w:val="00ED0FF4"/>
    <w:rsid w:val="00EF295D"/>
    <w:rsid w:val="00EF5F08"/>
    <w:rsid w:val="00F013B4"/>
    <w:rsid w:val="00F03FC6"/>
    <w:rsid w:val="00F11934"/>
    <w:rsid w:val="00F2083E"/>
    <w:rsid w:val="00F23AE9"/>
    <w:rsid w:val="00F3419A"/>
    <w:rsid w:val="00F4063B"/>
    <w:rsid w:val="00F532BD"/>
    <w:rsid w:val="00F55611"/>
    <w:rsid w:val="00F636CB"/>
    <w:rsid w:val="00F67572"/>
    <w:rsid w:val="00F76D19"/>
    <w:rsid w:val="00F80B96"/>
    <w:rsid w:val="00F82C1B"/>
    <w:rsid w:val="00F86617"/>
    <w:rsid w:val="00FA3E49"/>
    <w:rsid w:val="00FA4457"/>
    <w:rsid w:val="00FB14C8"/>
    <w:rsid w:val="00FB2ECA"/>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uiPriority w:val="34"/>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uiPriority w:val="34"/>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A8424-1E93-4C23-B80F-6F4E1A0E7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Emma Ghaytanjyan</cp:lastModifiedBy>
  <cp:revision>6</cp:revision>
  <cp:lastPrinted>2023-05-08T06:56:00Z</cp:lastPrinted>
  <dcterms:created xsi:type="dcterms:W3CDTF">2024-05-07T11:05:00Z</dcterms:created>
  <dcterms:modified xsi:type="dcterms:W3CDTF">2024-05-08T12:41:00Z</dcterms:modified>
</cp:coreProperties>
</file>